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65C" w:rsidRDefault="007D565C" w:rsidP="007D565C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5"/>
        <w:tblW w:w="947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7"/>
        <w:gridCol w:w="3158"/>
        <w:gridCol w:w="3480"/>
      </w:tblGrid>
      <w:tr w:rsidR="007D565C" w:rsidRPr="0036021B" w:rsidTr="00CE7C8D">
        <w:trPr>
          <w:trHeight w:val="1713"/>
        </w:trPr>
        <w:tc>
          <w:tcPr>
            <w:tcW w:w="2837" w:type="dxa"/>
          </w:tcPr>
          <w:p w:rsidR="007D565C" w:rsidRPr="009B1BD8" w:rsidRDefault="007D565C" w:rsidP="00C25C50">
            <w:pPr>
              <w:pStyle w:val="a8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9B1BD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Согласовано. </w:t>
            </w:r>
          </w:p>
          <w:p w:rsidR="007D565C" w:rsidRPr="009B1BD8" w:rsidRDefault="007D565C" w:rsidP="00C25C50">
            <w:pPr>
              <w:pStyle w:val="a8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B1BD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протокол Управляющего совета</w:t>
            </w:r>
          </w:p>
          <w:p w:rsidR="007D565C" w:rsidRPr="009B1BD8" w:rsidRDefault="007D565C" w:rsidP="00C25C50">
            <w:pPr>
              <w:pStyle w:val="a8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B1BD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№ 4 от 12.04.2024 г. </w:t>
            </w:r>
          </w:p>
          <w:p w:rsidR="007D565C" w:rsidRPr="0036021B" w:rsidRDefault="007D565C" w:rsidP="00C25C50">
            <w:pPr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58" w:type="dxa"/>
          </w:tcPr>
          <w:p w:rsidR="007D565C" w:rsidRPr="009B1BD8" w:rsidRDefault="007D565C" w:rsidP="00C25C50">
            <w:pPr>
              <w:pStyle w:val="a8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B1BD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Принято</w:t>
            </w:r>
          </w:p>
          <w:p w:rsidR="007D565C" w:rsidRPr="009B1BD8" w:rsidRDefault="007D565C" w:rsidP="00C25C50">
            <w:pPr>
              <w:pStyle w:val="a8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B1BD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на Педагогическом совете </w:t>
            </w:r>
          </w:p>
          <w:p w:rsidR="007D565C" w:rsidRPr="009B1BD8" w:rsidRDefault="007D565C" w:rsidP="00C25C50">
            <w:pPr>
              <w:pStyle w:val="a8"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B1BD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протокол № 6 от 11.04.24 г.</w:t>
            </w:r>
          </w:p>
          <w:p w:rsidR="007D565C" w:rsidRPr="009B1BD8" w:rsidRDefault="007D565C" w:rsidP="00C25C5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hideMark/>
          </w:tcPr>
          <w:p w:rsidR="007D565C" w:rsidRPr="009B1BD8" w:rsidRDefault="007D565C" w:rsidP="00C25C50">
            <w:pPr>
              <w:widowControl w:val="0"/>
              <w:rPr>
                <w:rFonts w:ascii="Times New Roman" w:hAnsi="Times New Roman" w:cstheme="minorBidi"/>
                <w:sz w:val="24"/>
                <w:szCs w:val="24"/>
              </w:rPr>
            </w:pPr>
            <w:r w:rsidRPr="009B1BD8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7D565C" w:rsidRPr="009B1BD8" w:rsidRDefault="007D565C" w:rsidP="00C25C5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B1BD8">
              <w:rPr>
                <w:rFonts w:ascii="Times New Roman" w:hAnsi="Times New Roman"/>
                <w:sz w:val="24"/>
                <w:szCs w:val="24"/>
              </w:rPr>
              <w:t>приказом МБОУ «Лицей № 6»</w:t>
            </w:r>
          </w:p>
          <w:p w:rsidR="007D565C" w:rsidRPr="009B1BD8" w:rsidRDefault="007D565C" w:rsidP="00C25C5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B1BD8">
              <w:rPr>
                <w:rFonts w:ascii="Times New Roman" w:hAnsi="Times New Roman"/>
                <w:sz w:val="24"/>
                <w:szCs w:val="24"/>
              </w:rPr>
              <w:t xml:space="preserve">от 12.04.2024 </w:t>
            </w:r>
            <w:proofErr w:type="gramStart"/>
            <w:r w:rsidRPr="009B1BD8">
              <w:rPr>
                <w:rFonts w:ascii="Times New Roman" w:hAnsi="Times New Roman"/>
                <w:sz w:val="24"/>
                <w:szCs w:val="24"/>
              </w:rPr>
              <w:t>№  38</w:t>
            </w:r>
            <w:proofErr w:type="gramEnd"/>
            <w:r w:rsidRPr="009B1BD8">
              <w:rPr>
                <w:rFonts w:ascii="Times New Roman" w:hAnsi="Times New Roman"/>
                <w:sz w:val="24"/>
                <w:szCs w:val="24"/>
              </w:rPr>
              <w:t>-о</w:t>
            </w:r>
          </w:p>
          <w:p w:rsidR="007D565C" w:rsidRPr="00CE7C8D" w:rsidRDefault="00CE7C8D" w:rsidP="00C25C5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D565C" w:rsidRPr="009B1BD8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7D565C" w:rsidRPr="009B1BD8">
              <w:rPr>
                <w:rFonts w:ascii="Times New Roman" w:hAnsi="Times New Roman"/>
                <w:sz w:val="24"/>
                <w:szCs w:val="24"/>
              </w:rPr>
              <w:t>О.А. Усольцева</w:t>
            </w:r>
          </w:p>
        </w:tc>
      </w:tr>
    </w:tbl>
    <w:p w:rsidR="007D565C" w:rsidRDefault="007D565C" w:rsidP="007D56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0F7" w:rsidRDefault="003020F7" w:rsidP="007D56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7AC">
        <w:rPr>
          <w:rFonts w:ascii="Times New Roman" w:hAnsi="Times New Roman" w:cs="Times New Roman"/>
          <w:b/>
          <w:sz w:val="24"/>
          <w:szCs w:val="24"/>
        </w:rPr>
        <w:t>ПОЛОЖЕНИЕ                                                                                                                             об организации внеурочной деятельности в муниципальном бюджетном общеобразовательном учреждении «Лицей № 6»</w:t>
      </w:r>
    </w:p>
    <w:p w:rsidR="007D565C" w:rsidRPr="000B17AC" w:rsidRDefault="007D565C" w:rsidP="007D56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0F7" w:rsidRPr="000B17AC" w:rsidRDefault="003020F7" w:rsidP="003020F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7A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020F7" w:rsidRPr="000B17AC" w:rsidRDefault="003020F7" w:rsidP="003020F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17AC">
        <w:rPr>
          <w:rFonts w:ascii="Times New Roman" w:hAnsi="Times New Roman" w:cs="Times New Roman"/>
          <w:sz w:val="24"/>
          <w:szCs w:val="24"/>
        </w:rPr>
        <w:t>Настоящее Положение об организации внеурочной деятельности в муниципальном бюджетном общеобразовательном учреждении «Лицей № 6» (далее Учреждение, Положение) регламентирует условия реализации внеурочной деятельности, порядок формирования плана и рабочих программ курсов внеурочной деятельности, организации краткосрочных мероприятий, а также устанавливает порядок участия в промежуточной аттестации обучающихся начального, основного и среднего общего образования в рамках внеурочной деятельности.</w:t>
      </w:r>
    </w:p>
    <w:p w:rsidR="003020F7" w:rsidRPr="000B17AC" w:rsidRDefault="003020F7" w:rsidP="003020F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17AC">
        <w:rPr>
          <w:rFonts w:ascii="Times New Roman" w:hAnsi="Times New Roman" w:cs="Times New Roman"/>
          <w:sz w:val="24"/>
          <w:szCs w:val="24"/>
        </w:rPr>
        <w:t xml:space="preserve"> Положение разработано в соответствии с:</w:t>
      </w:r>
    </w:p>
    <w:p w:rsidR="003020F7" w:rsidRPr="000B17AC" w:rsidRDefault="003020F7" w:rsidP="003020F7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0B17AC">
        <w:rPr>
          <w:color w:val="auto"/>
        </w:rPr>
        <w:t>Федеральным законом «Об образовании в Российской Федерации» №273-ФЗ от 29.12.2012;</w:t>
      </w:r>
    </w:p>
    <w:p w:rsidR="003020F7" w:rsidRPr="00B22DFC" w:rsidRDefault="003020F7" w:rsidP="003020F7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B22DFC">
        <w:rPr>
          <w:color w:val="auto"/>
        </w:rPr>
        <w:t>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 (в действующей редакции);</w:t>
      </w:r>
    </w:p>
    <w:p w:rsidR="003020F7" w:rsidRPr="00B22DFC" w:rsidRDefault="003020F7" w:rsidP="003020F7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B22DFC">
        <w:rPr>
          <w:color w:val="auto"/>
        </w:rPr>
        <w:t>приказом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</w:t>
      </w:r>
      <w:r w:rsidR="00B22DFC" w:rsidRPr="00B22DFC">
        <w:rPr>
          <w:color w:val="auto"/>
        </w:rPr>
        <w:t>»</w:t>
      </w:r>
      <w:r w:rsidRPr="00B22DFC">
        <w:rPr>
          <w:color w:val="auto"/>
        </w:rPr>
        <w:t>;</w:t>
      </w:r>
    </w:p>
    <w:p w:rsidR="003020F7" w:rsidRPr="00BF06F1" w:rsidRDefault="003020F7" w:rsidP="003020F7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BF06F1">
        <w:rPr>
          <w:color w:val="auto"/>
        </w:rPr>
        <w:t xml:space="preserve">приказом Министерства образования и науки Российской Федерации от </w:t>
      </w:r>
      <w:r w:rsidR="008B7C10" w:rsidRPr="00BF06F1">
        <w:rPr>
          <w:color w:val="auto"/>
        </w:rPr>
        <w:t>17.05.2012 г. № 413 «Об утверждении федерального государственного образовательного стандарта среднего общего образования»;</w:t>
      </w:r>
    </w:p>
    <w:p w:rsidR="008B7C10" w:rsidRPr="000B17AC" w:rsidRDefault="001A40DE" w:rsidP="003020F7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0B17AC">
        <w:rPr>
          <w:color w:val="auto"/>
        </w:rPr>
        <w:t>П</w:t>
      </w:r>
      <w:r w:rsidR="008B7C10" w:rsidRPr="000B17AC">
        <w:rPr>
          <w:color w:val="auto"/>
        </w:rPr>
        <w:t>орядком организации и осуществления образовательной деятельности по основным общеобразовательным программам-образовательным программам начального общего, основного общего и среднего общего образования, утвержденным приказом</w:t>
      </w:r>
      <w:r w:rsidRPr="000B17AC">
        <w:rPr>
          <w:color w:val="auto"/>
        </w:rPr>
        <w:t xml:space="preserve"> </w:t>
      </w:r>
      <w:proofErr w:type="spellStart"/>
      <w:r w:rsidRPr="000B17AC">
        <w:rPr>
          <w:color w:val="auto"/>
        </w:rPr>
        <w:t>Минпросвещения</w:t>
      </w:r>
      <w:proofErr w:type="spellEnd"/>
      <w:r w:rsidRPr="000B17AC">
        <w:rPr>
          <w:color w:val="auto"/>
        </w:rPr>
        <w:t xml:space="preserve"> России от 22.03.2021 № 115;</w:t>
      </w:r>
    </w:p>
    <w:p w:rsidR="001A40DE" w:rsidRPr="000B17AC" w:rsidRDefault="001A40DE" w:rsidP="003020F7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0B17AC">
        <w:rPr>
          <w:color w:val="auto"/>
        </w:rPr>
        <w:t>приказом Министерства Просвещения Российской Федерации (</w:t>
      </w:r>
      <w:proofErr w:type="spellStart"/>
      <w:r w:rsidRPr="000B17AC">
        <w:rPr>
          <w:color w:val="auto"/>
        </w:rPr>
        <w:t>Минпросвещения</w:t>
      </w:r>
      <w:proofErr w:type="spellEnd"/>
      <w:r w:rsidRPr="000B17AC">
        <w:rPr>
          <w:color w:val="auto"/>
        </w:rPr>
        <w:t xml:space="preserve"> России) № 286 от 31.05.2021 «Об утверждении федерального государственног</w:t>
      </w:r>
      <w:r w:rsidR="000B17AC" w:rsidRPr="000B17AC">
        <w:rPr>
          <w:color w:val="auto"/>
        </w:rPr>
        <w:t>о образовательно</w:t>
      </w:r>
      <w:r w:rsidRPr="000B17AC">
        <w:rPr>
          <w:color w:val="auto"/>
        </w:rPr>
        <w:t>го стандарта начального общего образован</w:t>
      </w:r>
      <w:r w:rsidR="000B17AC">
        <w:rPr>
          <w:color w:val="auto"/>
        </w:rPr>
        <w:t>ия»</w:t>
      </w:r>
      <w:r w:rsidRPr="000B17AC">
        <w:rPr>
          <w:color w:val="auto"/>
        </w:rPr>
        <w:t>;</w:t>
      </w:r>
    </w:p>
    <w:p w:rsidR="001A40DE" w:rsidRPr="000B17AC" w:rsidRDefault="001A40DE" w:rsidP="001A40DE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0B17AC">
        <w:rPr>
          <w:color w:val="auto"/>
        </w:rPr>
        <w:t>приказом Министерства Просвещения Российской Федерации (</w:t>
      </w:r>
      <w:proofErr w:type="spellStart"/>
      <w:r w:rsidRPr="000B17AC">
        <w:rPr>
          <w:color w:val="auto"/>
        </w:rPr>
        <w:t>Минпросвещения</w:t>
      </w:r>
      <w:proofErr w:type="spellEnd"/>
      <w:r w:rsidRPr="000B17AC">
        <w:rPr>
          <w:color w:val="auto"/>
        </w:rPr>
        <w:t xml:space="preserve"> России) № 287 от 31.05.2021 «Об утверждении федерального государственного </w:t>
      </w:r>
      <w:proofErr w:type="spellStart"/>
      <w:r w:rsidRPr="000B17AC">
        <w:rPr>
          <w:color w:val="auto"/>
        </w:rPr>
        <w:t>образовательносго</w:t>
      </w:r>
      <w:proofErr w:type="spellEnd"/>
      <w:r w:rsidRPr="000B17AC">
        <w:rPr>
          <w:color w:val="auto"/>
        </w:rPr>
        <w:t xml:space="preserve"> стандарта начального</w:t>
      </w:r>
      <w:r w:rsidR="000B17AC" w:rsidRPr="000B17AC">
        <w:rPr>
          <w:color w:val="auto"/>
        </w:rPr>
        <w:t xml:space="preserve"> общего образования»;</w:t>
      </w:r>
    </w:p>
    <w:p w:rsidR="001A40DE" w:rsidRDefault="00FD53CC" w:rsidP="003020F7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B22DFC">
        <w:rPr>
          <w:color w:val="auto"/>
        </w:rPr>
        <w:t>фед</w:t>
      </w:r>
      <w:r w:rsidR="00202D14" w:rsidRPr="00B22DFC">
        <w:rPr>
          <w:color w:val="auto"/>
        </w:rPr>
        <w:t>еральным государственным образовательным стандартом</w:t>
      </w:r>
      <w:r w:rsidRPr="00B22DFC">
        <w:rPr>
          <w:color w:val="auto"/>
        </w:rPr>
        <w:t xml:space="preserve"> начального общего образования обучающихся с ограниченными возможностями здоровья, утвержденного приказом </w:t>
      </w:r>
      <w:proofErr w:type="spellStart"/>
      <w:r w:rsidRPr="00B22DFC">
        <w:rPr>
          <w:color w:val="auto"/>
        </w:rPr>
        <w:t>Минобрнауки</w:t>
      </w:r>
      <w:proofErr w:type="spellEnd"/>
      <w:r w:rsidRPr="00B22DFC">
        <w:rPr>
          <w:color w:val="auto"/>
        </w:rPr>
        <w:t xml:space="preserve"> России от 19.12.2014</w:t>
      </w:r>
      <w:r w:rsidR="00B93CA6" w:rsidRPr="00B22DFC">
        <w:rPr>
          <w:color w:val="auto"/>
        </w:rPr>
        <w:t xml:space="preserve"> № 1598;</w:t>
      </w:r>
    </w:p>
    <w:p w:rsidR="00B22DFC" w:rsidRDefault="00B22DFC" w:rsidP="003020F7">
      <w:pPr>
        <w:pStyle w:val="Default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 xml:space="preserve">федеральной образовательной программой начального общего образования, утвержденной приказом </w:t>
      </w:r>
      <w:proofErr w:type="spellStart"/>
      <w:r>
        <w:rPr>
          <w:color w:val="auto"/>
        </w:rPr>
        <w:t>Минпросвещения</w:t>
      </w:r>
      <w:proofErr w:type="spellEnd"/>
      <w:r>
        <w:rPr>
          <w:color w:val="auto"/>
        </w:rPr>
        <w:t xml:space="preserve"> от 18.05.2023 № 372;</w:t>
      </w:r>
    </w:p>
    <w:p w:rsidR="00B22DFC" w:rsidRDefault="00B22DFC" w:rsidP="003020F7">
      <w:pPr>
        <w:pStyle w:val="Default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lastRenderedPageBreak/>
        <w:t xml:space="preserve">федеральной образовательной программой основного общего образования, утвержденной приказом </w:t>
      </w:r>
      <w:proofErr w:type="spellStart"/>
      <w:r>
        <w:rPr>
          <w:color w:val="auto"/>
        </w:rPr>
        <w:t>Минпросвещения</w:t>
      </w:r>
      <w:proofErr w:type="spellEnd"/>
      <w:r>
        <w:rPr>
          <w:color w:val="auto"/>
        </w:rPr>
        <w:t xml:space="preserve"> от 18.05.2023 № 370;</w:t>
      </w:r>
    </w:p>
    <w:p w:rsidR="00B22DFC" w:rsidRDefault="00B22DFC" w:rsidP="003020F7">
      <w:pPr>
        <w:pStyle w:val="Default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 xml:space="preserve">федеральной образовательной программой среднего общего образования, утвержденной приказом </w:t>
      </w:r>
      <w:proofErr w:type="spellStart"/>
      <w:r>
        <w:rPr>
          <w:color w:val="auto"/>
        </w:rPr>
        <w:t>Минпросвещения</w:t>
      </w:r>
      <w:proofErr w:type="spellEnd"/>
      <w:r>
        <w:rPr>
          <w:color w:val="auto"/>
        </w:rPr>
        <w:t xml:space="preserve"> от 18.05.2023 № 371;</w:t>
      </w:r>
    </w:p>
    <w:p w:rsidR="00B22DFC" w:rsidRDefault="00B22DFC" w:rsidP="003020F7">
      <w:pPr>
        <w:pStyle w:val="Default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 xml:space="preserve">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</w:t>
      </w:r>
      <w:proofErr w:type="spellStart"/>
      <w:r>
        <w:rPr>
          <w:color w:val="auto"/>
        </w:rPr>
        <w:t>Минпросвещения</w:t>
      </w:r>
      <w:proofErr w:type="spellEnd"/>
      <w:r>
        <w:rPr>
          <w:color w:val="auto"/>
        </w:rPr>
        <w:t xml:space="preserve"> от </w:t>
      </w:r>
      <w:r w:rsidR="00410AFE">
        <w:rPr>
          <w:color w:val="auto"/>
        </w:rPr>
        <w:t>24.11.2022 №1023;</w:t>
      </w:r>
    </w:p>
    <w:p w:rsidR="00410AFE" w:rsidRPr="00B22DFC" w:rsidRDefault="00410AFE" w:rsidP="003020F7">
      <w:pPr>
        <w:pStyle w:val="Default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 xml:space="preserve">Федеральной адаптированной образовательной программой </w:t>
      </w:r>
      <w:r w:rsidR="00C150F2">
        <w:rPr>
          <w:color w:val="auto"/>
        </w:rPr>
        <w:t xml:space="preserve">основного общего образования для обучающихся с ограниченными возможностями здоровья, утвержденной приказом </w:t>
      </w:r>
      <w:proofErr w:type="spellStart"/>
      <w:r w:rsidR="00C150F2">
        <w:rPr>
          <w:color w:val="auto"/>
        </w:rPr>
        <w:t>Минпросвещения</w:t>
      </w:r>
      <w:proofErr w:type="spellEnd"/>
      <w:r w:rsidR="00C150F2">
        <w:rPr>
          <w:color w:val="auto"/>
        </w:rPr>
        <w:t xml:space="preserve"> от 24.11.2022 № 1025</w:t>
      </w:r>
    </w:p>
    <w:p w:rsidR="00202D14" w:rsidRPr="003715E2" w:rsidRDefault="00202D14" w:rsidP="003020F7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3715E2">
        <w:rPr>
          <w:color w:val="auto"/>
        </w:rPr>
        <w:t>письмом Министерства Просвещения РФ от 05.07.2022 г. № ТВ-1290/03 «О направлении методических рекомендаций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образования»;</w:t>
      </w:r>
    </w:p>
    <w:p w:rsidR="00B93CA6" w:rsidRPr="003715E2" w:rsidRDefault="00B93CA6" w:rsidP="003020F7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3715E2">
        <w:rPr>
          <w:color w:val="auto"/>
        </w:rPr>
        <w:t>СанПиН 1.2.3685-21 «Гигиенические нормативы и требования к обеспечению</w:t>
      </w:r>
      <w:r w:rsidR="00485029" w:rsidRPr="003715E2">
        <w:rPr>
          <w:color w:val="auto"/>
        </w:rPr>
        <w:t xml:space="preserve"> безопасности и (или)</w:t>
      </w:r>
      <w:r w:rsidR="00810F7A" w:rsidRPr="003715E2">
        <w:rPr>
          <w:color w:val="auto"/>
        </w:rPr>
        <w:t xml:space="preserve"> безвредности для человека факторов среды обитания»;</w:t>
      </w:r>
    </w:p>
    <w:p w:rsidR="00810F7A" w:rsidRPr="003715E2" w:rsidRDefault="00810F7A" w:rsidP="003020F7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3715E2">
        <w:rPr>
          <w:color w:val="auto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3A3EA6" w:rsidRPr="003715E2">
        <w:rPr>
          <w:color w:val="auto"/>
        </w:rPr>
        <w:t>.</w:t>
      </w:r>
    </w:p>
    <w:p w:rsidR="003A3EA6" w:rsidRPr="000B17AC" w:rsidRDefault="003A3EA6" w:rsidP="003A3EA6">
      <w:pPr>
        <w:pStyle w:val="Default"/>
        <w:ind w:left="1440"/>
        <w:jc w:val="center"/>
        <w:rPr>
          <w:color w:val="FF0000"/>
        </w:rPr>
      </w:pPr>
    </w:p>
    <w:p w:rsidR="003A3EA6" w:rsidRPr="003715E2" w:rsidRDefault="003A3EA6" w:rsidP="003A3EA6">
      <w:pPr>
        <w:pStyle w:val="Default"/>
        <w:numPr>
          <w:ilvl w:val="0"/>
          <w:numId w:val="1"/>
        </w:numPr>
        <w:jc w:val="center"/>
        <w:rPr>
          <w:b/>
          <w:color w:val="auto"/>
        </w:rPr>
      </w:pPr>
      <w:r w:rsidRPr="003715E2">
        <w:rPr>
          <w:b/>
          <w:color w:val="auto"/>
        </w:rPr>
        <w:t>УСЛОВИЯ РЕАЛИЗАЦИИ ВНЕУРОЧНОЙ ДЕЯТЕЛЬНОСТИ</w:t>
      </w:r>
    </w:p>
    <w:p w:rsidR="003715E2" w:rsidRPr="003715E2" w:rsidRDefault="003A3EA6" w:rsidP="003A3EA6">
      <w:pPr>
        <w:pStyle w:val="Default"/>
        <w:numPr>
          <w:ilvl w:val="1"/>
          <w:numId w:val="1"/>
        </w:numPr>
        <w:rPr>
          <w:color w:val="auto"/>
        </w:rPr>
      </w:pPr>
      <w:r w:rsidRPr="003715E2">
        <w:rPr>
          <w:color w:val="auto"/>
        </w:rPr>
        <w:t xml:space="preserve"> Внеурочная деятельность организуется по </w:t>
      </w:r>
      <w:r w:rsidR="003715E2" w:rsidRPr="003715E2">
        <w:rPr>
          <w:color w:val="auto"/>
        </w:rPr>
        <w:t>направлениям:</w:t>
      </w:r>
    </w:p>
    <w:p w:rsidR="003715E2" w:rsidRPr="003715E2" w:rsidRDefault="003715E2" w:rsidP="003715E2">
      <w:pPr>
        <w:pStyle w:val="Default"/>
        <w:numPr>
          <w:ilvl w:val="2"/>
          <w:numId w:val="1"/>
        </w:numPr>
        <w:rPr>
          <w:color w:val="auto"/>
        </w:rPr>
      </w:pPr>
      <w:r w:rsidRPr="003715E2">
        <w:rPr>
          <w:color w:val="auto"/>
        </w:rPr>
        <w:t xml:space="preserve">На уровне начального общего </w:t>
      </w:r>
      <w:proofErr w:type="gramStart"/>
      <w:r w:rsidRPr="003715E2">
        <w:rPr>
          <w:color w:val="auto"/>
        </w:rPr>
        <w:t xml:space="preserve">образования </w:t>
      </w:r>
      <w:r w:rsidR="003A3EA6" w:rsidRPr="003715E2">
        <w:rPr>
          <w:color w:val="auto"/>
        </w:rPr>
        <w:t>:</w:t>
      </w:r>
      <w:proofErr w:type="gramEnd"/>
      <w:r w:rsidR="003A3EA6" w:rsidRPr="003715E2">
        <w:rPr>
          <w:color w:val="auto"/>
        </w:rPr>
        <w:t xml:space="preserve"> </w:t>
      </w:r>
    </w:p>
    <w:p w:rsidR="003715E2" w:rsidRPr="003715E2" w:rsidRDefault="003715E2" w:rsidP="003715E2">
      <w:pPr>
        <w:pStyle w:val="Default"/>
        <w:ind w:left="1080"/>
        <w:rPr>
          <w:color w:val="auto"/>
        </w:rPr>
      </w:pPr>
      <w:r w:rsidRPr="003715E2">
        <w:rPr>
          <w:color w:val="auto"/>
        </w:rPr>
        <w:t>спортивно-оздоровительная деятельность;</w:t>
      </w:r>
    </w:p>
    <w:p w:rsidR="003715E2" w:rsidRPr="003715E2" w:rsidRDefault="003715E2" w:rsidP="003715E2">
      <w:pPr>
        <w:pStyle w:val="Default"/>
        <w:ind w:left="1080"/>
        <w:rPr>
          <w:color w:val="auto"/>
        </w:rPr>
      </w:pPr>
      <w:r w:rsidRPr="003715E2">
        <w:rPr>
          <w:color w:val="auto"/>
        </w:rPr>
        <w:t>проектно-исследовательская деятельность;</w:t>
      </w:r>
    </w:p>
    <w:p w:rsidR="003715E2" w:rsidRPr="003715E2" w:rsidRDefault="003715E2" w:rsidP="003715E2">
      <w:pPr>
        <w:pStyle w:val="Default"/>
        <w:ind w:left="1080"/>
        <w:rPr>
          <w:color w:val="auto"/>
        </w:rPr>
      </w:pPr>
      <w:r w:rsidRPr="003715E2">
        <w:rPr>
          <w:color w:val="auto"/>
        </w:rPr>
        <w:t>коммуникативная деятельность;</w:t>
      </w:r>
    </w:p>
    <w:p w:rsidR="003A3EA6" w:rsidRPr="003715E2" w:rsidRDefault="003715E2" w:rsidP="003715E2">
      <w:pPr>
        <w:pStyle w:val="Default"/>
        <w:ind w:left="1080"/>
        <w:rPr>
          <w:color w:val="auto"/>
        </w:rPr>
      </w:pPr>
      <w:r w:rsidRPr="003715E2">
        <w:rPr>
          <w:color w:val="auto"/>
        </w:rPr>
        <w:t>художественно-эстетическая творческая деятельность;</w:t>
      </w:r>
    </w:p>
    <w:p w:rsidR="003715E2" w:rsidRPr="003715E2" w:rsidRDefault="003715E2" w:rsidP="003715E2">
      <w:pPr>
        <w:pStyle w:val="Default"/>
        <w:ind w:left="1080"/>
        <w:rPr>
          <w:color w:val="auto"/>
        </w:rPr>
      </w:pPr>
      <w:r w:rsidRPr="003715E2">
        <w:rPr>
          <w:color w:val="auto"/>
        </w:rPr>
        <w:t>информационная культура;</w:t>
      </w:r>
    </w:p>
    <w:p w:rsidR="003715E2" w:rsidRPr="003715E2" w:rsidRDefault="003715E2" w:rsidP="003715E2">
      <w:pPr>
        <w:pStyle w:val="Default"/>
        <w:ind w:left="1080"/>
        <w:rPr>
          <w:color w:val="auto"/>
        </w:rPr>
      </w:pPr>
      <w:r w:rsidRPr="003715E2">
        <w:rPr>
          <w:color w:val="auto"/>
        </w:rPr>
        <w:t>интеллектуальные марафоны;</w:t>
      </w:r>
    </w:p>
    <w:p w:rsidR="003715E2" w:rsidRDefault="003715E2" w:rsidP="003715E2">
      <w:pPr>
        <w:pStyle w:val="Default"/>
        <w:ind w:left="1080"/>
        <w:rPr>
          <w:color w:val="auto"/>
        </w:rPr>
      </w:pPr>
      <w:r w:rsidRPr="003715E2">
        <w:rPr>
          <w:color w:val="auto"/>
        </w:rPr>
        <w:t>«Учение с увлечением!»</w:t>
      </w:r>
      <w:r>
        <w:rPr>
          <w:color w:val="auto"/>
        </w:rPr>
        <w:t>.</w:t>
      </w:r>
    </w:p>
    <w:p w:rsidR="003715E2" w:rsidRDefault="003715E2" w:rsidP="003715E2">
      <w:pPr>
        <w:pStyle w:val="Default"/>
        <w:numPr>
          <w:ilvl w:val="2"/>
          <w:numId w:val="1"/>
        </w:numPr>
        <w:rPr>
          <w:color w:val="auto"/>
        </w:rPr>
      </w:pPr>
      <w:r>
        <w:rPr>
          <w:color w:val="auto"/>
        </w:rPr>
        <w:t>На уровне основного общего образования:</w:t>
      </w:r>
    </w:p>
    <w:p w:rsidR="00F301D8" w:rsidRDefault="00F301D8" w:rsidP="00F301D8">
      <w:pPr>
        <w:pStyle w:val="Default"/>
        <w:numPr>
          <w:ilvl w:val="0"/>
          <w:numId w:val="15"/>
        </w:numPr>
        <w:ind w:left="1560" w:hanging="426"/>
        <w:rPr>
          <w:color w:val="auto"/>
        </w:rPr>
      </w:pPr>
      <w:r>
        <w:rPr>
          <w:color w:val="auto"/>
        </w:rPr>
        <w:t>в</w:t>
      </w:r>
      <w:r w:rsidR="003715E2">
        <w:rPr>
          <w:color w:val="auto"/>
        </w:rPr>
        <w:t>неурочная деятельность по учебным предметам образовательной программы (учебные курсы, учебные модули по выбору обучающихся, родителей (законных представителей)</w:t>
      </w:r>
      <w:r>
        <w:rPr>
          <w:color w:val="auto"/>
        </w:rPr>
        <w:t xml:space="preserve">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ограниченными возможностями здоровья;</w:t>
      </w:r>
    </w:p>
    <w:p w:rsidR="00F301D8" w:rsidRDefault="00F301D8" w:rsidP="00F301D8">
      <w:pPr>
        <w:pStyle w:val="Default"/>
        <w:numPr>
          <w:ilvl w:val="0"/>
          <w:numId w:val="15"/>
        </w:numPr>
        <w:ind w:left="1560" w:hanging="426"/>
        <w:rPr>
          <w:color w:val="auto"/>
        </w:rPr>
      </w:pPr>
      <w:r>
        <w:rPr>
          <w:color w:val="auto"/>
        </w:rPr>
        <w:t xml:space="preserve">внеурочная деятельность по формированию функциональной грамотности (читательской, математической, естественнонаучной, финансовой) обучающихся (интегрированные курсы, </w:t>
      </w:r>
      <w:proofErr w:type="spellStart"/>
      <w:r>
        <w:rPr>
          <w:color w:val="auto"/>
        </w:rPr>
        <w:t>метапредметные</w:t>
      </w:r>
      <w:proofErr w:type="spellEnd"/>
      <w:r>
        <w:rPr>
          <w:color w:val="auto"/>
        </w:rPr>
        <w:t xml:space="preserve"> кружки, факультативы, научные сообщества, в том числе направленные на реализацию проектной и исследовательской деятельности);</w:t>
      </w:r>
    </w:p>
    <w:p w:rsidR="00F301D8" w:rsidRDefault="00F301D8" w:rsidP="00F301D8">
      <w:pPr>
        <w:pStyle w:val="Default"/>
        <w:numPr>
          <w:ilvl w:val="0"/>
          <w:numId w:val="15"/>
        </w:numPr>
        <w:ind w:left="1560" w:hanging="426"/>
        <w:rPr>
          <w:color w:val="auto"/>
        </w:rPr>
      </w:pPr>
      <w:r>
        <w:rPr>
          <w:color w:val="auto"/>
        </w:rPr>
        <w:t xml:space="preserve">внеурочная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>
        <w:rPr>
          <w:color w:val="auto"/>
        </w:rPr>
        <w:t>волонтерство</w:t>
      </w:r>
      <w:proofErr w:type="spellEnd"/>
      <w:r>
        <w:rPr>
          <w:color w:val="auto"/>
        </w:rPr>
        <w:t xml:space="preserve"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</w:t>
      </w:r>
      <w:r>
        <w:rPr>
          <w:color w:val="auto"/>
        </w:rPr>
        <w:lastRenderedPageBreak/>
        <w:t>организаций и социальных партнеров в профессионально-производственном окружении;</w:t>
      </w:r>
    </w:p>
    <w:p w:rsidR="0030043F" w:rsidRDefault="0030043F" w:rsidP="00F301D8">
      <w:pPr>
        <w:pStyle w:val="Default"/>
        <w:numPr>
          <w:ilvl w:val="0"/>
          <w:numId w:val="15"/>
        </w:numPr>
        <w:ind w:left="1560" w:hanging="426"/>
        <w:rPr>
          <w:color w:val="auto"/>
        </w:rPr>
      </w:pPr>
      <w:r>
        <w:rPr>
          <w:color w:val="auto"/>
        </w:rPr>
        <w:t>внеурочная деятельность, направленная на реализацию комплекса воспитательных мероприятий на уровне Учреждения,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9законных представителей) несовершеннолетних обучающихся;</w:t>
      </w:r>
    </w:p>
    <w:p w:rsidR="0030043F" w:rsidRDefault="0030043F" w:rsidP="00F301D8">
      <w:pPr>
        <w:pStyle w:val="Default"/>
        <w:numPr>
          <w:ilvl w:val="0"/>
          <w:numId w:val="15"/>
        </w:numPr>
        <w:ind w:left="1560" w:hanging="426"/>
        <w:rPr>
          <w:color w:val="auto"/>
        </w:rPr>
      </w:pPr>
      <w:r>
        <w:rPr>
          <w:color w:val="auto"/>
        </w:rPr>
        <w:t>внеурочная деятельность по организации деятельности ученических сообществ 9подростковых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др.;</w:t>
      </w:r>
    </w:p>
    <w:p w:rsidR="0030043F" w:rsidRDefault="0030043F" w:rsidP="00F301D8">
      <w:pPr>
        <w:pStyle w:val="Default"/>
        <w:numPr>
          <w:ilvl w:val="0"/>
          <w:numId w:val="15"/>
        </w:numPr>
        <w:ind w:left="1560" w:hanging="426"/>
        <w:rPr>
          <w:color w:val="auto"/>
        </w:rPr>
      </w:pPr>
      <w:r>
        <w:rPr>
          <w:color w:val="auto"/>
        </w:rPr>
        <w:t xml:space="preserve">внеурочная деятельность, направленная на организационное обеспечение учебной деятельности (организационные собрания, взаимодействие с родителями по обеспечению успешной реализации </w:t>
      </w:r>
      <w:proofErr w:type="gramStart"/>
      <w:r>
        <w:rPr>
          <w:color w:val="auto"/>
        </w:rPr>
        <w:t>образовательной  программы</w:t>
      </w:r>
      <w:proofErr w:type="gramEnd"/>
      <w:r>
        <w:rPr>
          <w:color w:val="auto"/>
        </w:rPr>
        <w:t xml:space="preserve"> и др.);</w:t>
      </w:r>
    </w:p>
    <w:p w:rsidR="0030043F" w:rsidRDefault="0030043F" w:rsidP="00F301D8">
      <w:pPr>
        <w:pStyle w:val="Default"/>
        <w:numPr>
          <w:ilvl w:val="0"/>
          <w:numId w:val="15"/>
        </w:numPr>
        <w:ind w:left="1560" w:hanging="426"/>
        <w:rPr>
          <w:color w:val="auto"/>
        </w:rPr>
      </w:pPr>
      <w:r>
        <w:rPr>
          <w:color w:val="auto"/>
        </w:rPr>
        <w:t>внеурочная деятельность, направленная на организацию педагогической поддержки обучающихся (проектирование индивидуальных</w:t>
      </w:r>
      <w:r w:rsidR="0027042F">
        <w:rPr>
          <w:color w:val="auto"/>
        </w:rPr>
        <w:t xml:space="preserve"> образовательных маршрутов, работа </w:t>
      </w:r>
      <w:proofErr w:type="spellStart"/>
      <w:r w:rsidR="0027042F">
        <w:rPr>
          <w:color w:val="auto"/>
        </w:rPr>
        <w:t>тьюторов</w:t>
      </w:r>
      <w:proofErr w:type="spellEnd"/>
      <w:r w:rsidR="0027042F">
        <w:rPr>
          <w:color w:val="auto"/>
        </w:rPr>
        <w:t>, педагогов-психологов);</w:t>
      </w:r>
    </w:p>
    <w:p w:rsidR="0027042F" w:rsidRDefault="00621A62" w:rsidP="00F301D8">
      <w:pPr>
        <w:pStyle w:val="Default"/>
        <w:numPr>
          <w:ilvl w:val="0"/>
          <w:numId w:val="15"/>
        </w:numPr>
        <w:ind w:left="1560" w:hanging="426"/>
        <w:rPr>
          <w:color w:val="auto"/>
        </w:rPr>
      </w:pPr>
      <w:r>
        <w:rPr>
          <w:color w:val="auto"/>
        </w:rPr>
        <w:t xml:space="preserve">внеурочная деятельность, направленная на обеспечение благополучия обучающихся в пространстве общеобразовательной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</w:t>
      </w:r>
      <w:proofErr w:type="gramStart"/>
      <w:r>
        <w:rPr>
          <w:color w:val="auto"/>
        </w:rPr>
        <w:t>окружающей  средой</w:t>
      </w:r>
      <w:proofErr w:type="gramEnd"/>
      <w:r>
        <w:rPr>
          <w:color w:val="auto"/>
        </w:rPr>
        <w:t>, социальной защиты обучающихся).</w:t>
      </w:r>
    </w:p>
    <w:p w:rsidR="00621A62" w:rsidRDefault="00621A62" w:rsidP="00621A62">
      <w:pPr>
        <w:pStyle w:val="Default"/>
        <w:numPr>
          <w:ilvl w:val="2"/>
          <w:numId w:val="1"/>
        </w:numPr>
        <w:rPr>
          <w:color w:val="auto"/>
        </w:rPr>
      </w:pPr>
      <w:r>
        <w:rPr>
          <w:color w:val="auto"/>
        </w:rPr>
        <w:t>На уровне среднего общего образования:</w:t>
      </w:r>
    </w:p>
    <w:p w:rsidR="00621A62" w:rsidRDefault="00621A62" w:rsidP="00621A62">
      <w:pPr>
        <w:pStyle w:val="Default"/>
        <w:numPr>
          <w:ilvl w:val="0"/>
          <w:numId w:val="16"/>
        </w:numPr>
        <w:rPr>
          <w:color w:val="auto"/>
        </w:rPr>
      </w:pPr>
      <w:r>
        <w:rPr>
          <w:color w:val="auto"/>
        </w:rPr>
        <w:t>Спортивно-оздоровительное;</w:t>
      </w:r>
    </w:p>
    <w:p w:rsidR="00621A62" w:rsidRDefault="00621A62" w:rsidP="00621A62">
      <w:pPr>
        <w:pStyle w:val="Default"/>
        <w:numPr>
          <w:ilvl w:val="0"/>
          <w:numId w:val="16"/>
        </w:numPr>
        <w:rPr>
          <w:color w:val="auto"/>
        </w:rPr>
      </w:pPr>
      <w:r>
        <w:rPr>
          <w:color w:val="auto"/>
        </w:rPr>
        <w:t>Духовно-нравственное;</w:t>
      </w:r>
    </w:p>
    <w:p w:rsidR="00621A62" w:rsidRDefault="00621A62" w:rsidP="00621A62">
      <w:pPr>
        <w:pStyle w:val="Default"/>
        <w:numPr>
          <w:ilvl w:val="0"/>
          <w:numId w:val="16"/>
        </w:numPr>
        <w:rPr>
          <w:color w:val="auto"/>
        </w:rPr>
      </w:pPr>
      <w:r>
        <w:rPr>
          <w:color w:val="auto"/>
        </w:rPr>
        <w:t>Социальное;</w:t>
      </w:r>
    </w:p>
    <w:p w:rsidR="00621A62" w:rsidRDefault="00621A62" w:rsidP="00621A62">
      <w:pPr>
        <w:pStyle w:val="Default"/>
        <w:numPr>
          <w:ilvl w:val="0"/>
          <w:numId w:val="16"/>
        </w:numPr>
        <w:rPr>
          <w:color w:val="auto"/>
        </w:rPr>
      </w:pPr>
      <w:proofErr w:type="spellStart"/>
      <w:r>
        <w:rPr>
          <w:color w:val="auto"/>
        </w:rPr>
        <w:t>Общеинтеллектуальное</w:t>
      </w:r>
      <w:proofErr w:type="spellEnd"/>
      <w:r>
        <w:rPr>
          <w:color w:val="auto"/>
        </w:rPr>
        <w:t>;</w:t>
      </w:r>
    </w:p>
    <w:p w:rsidR="00621A62" w:rsidRPr="00F301D8" w:rsidRDefault="00621A62" w:rsidP="00621A62">
      <w:pPr>
        <w:pStyle w:val="Default"/>
        <w:numPr>
          <w:ilvl w:val="0"/>
          <w:numId w:val="16"/>
        </w:numPr>
        <w:rPr>
          <w:color w:val="auto"/>
        </w:rPr>
      </w:pPr>
      <w:r>
        <w:rPr>
          <w:color w:val="auto"/>
        </w:rPr>
        <w:t>Общекультурное.</w:t>
      </w:r>
    </w:p>
    <w:p w:rsidR="003A3EA6" w:rsidRPr="00621A62" w:rsidRDefault="003A3EA6" w:rsidP="003A3EA6">
      <w:pPr>
        <w:pStyle w:val="Default"/>
        <w:numPr>
          <w:ilvl w:val="1"/>
          <w:numId w:val="1"/>
        </w:numPr>
        <w:rPr>
          <w:color w:val="auto"/>
        </w:rPr>
      </w:pPr>
      <w:r w:rsidRPr="00621A62">
        <w:rPr>
          <w:color w:val="auto"/>
        </w:rPr>
        <w:t xml:space="preserve">В организации внеурочной деятельности задействованы все </w:t>
      </w:r>
      <w:r w:rsidR="00C377A0" w:rsidRPr="00621A62">
        <w:rPr>
          <w:color w:val="auto"/>
        </w:rPr>
        <w:t>педагогические работники Учреждения. Координирующую роль осуществляет директор лицея и его заместители.</w:t>
      </w:r>
    </w:p>
    <w:p w:rsidR="00C377A0" w:rsidRPr="00621A62" w:rsidRDefault="00C377A0" w:rsidP="003A3EA6">
      <w:pPr>
        <w:pStyle w:val="Default"/>
        <w:numPr>
          <w:ilvl w:val="1"/>
          <w:numId w:val="1"/>
        </w:numPr>
        <w:rPr>
          <w:color w:val="auto"/>
        </w:rPr>
      </w:pPr>
      <w:r w:rsidRPr="00621A62">
        <w:rPr>
          <w:color w:val="auto"/>
        </w:rPr>
        <w:t>Внеурочная деятельность осущест</w:t>
      </w:r>
      <w:r w:rsidR="00901C4E" w:rsidRPr="00621A62">
        <w:rPr>
          <w:color w:val="auto"/>
        </w:rPr>
        <w:t>в</w:t>
      </w:r>
      <w:r w:rsidRPr="00621A62">
        <w:rPr>
          <w:color w:val="auto"/>
        </w:rPr>
        <w:t>ляется в формах</w:t>
      </w:r>
      <w:r w:rsidR="00901C4E" w:rsidRPr="00621A62">
        <w:rPr>
          <w:color w:val="auto"/>
        </w:rPr>
        <w:t>, отличных от урочных, в виде разовых и краткосрочных мероприятий, постоянных мероприятий и курсов. При реализации внеурочной деятельности могут использоваться аудиторные и внеаудиторные формы образовательно-воспитательной деятельности.</w:t>
      </w:r>
      <w:r w:rsidR="00621A62" w:rsidRPr="00621A62">
        <w:rPr>
          <w:color w:val="auto"/>
        </w:rPr>
        <w:t xml:space="preserve"> Формы внеурочной деятельности представляются в </w:t>
      </w:r>
      <w:proofErr w:type="spellStart"/>
      <w:r w:rsidR="00621A62" w:rsidRPr="00621A62">
        <w:rPr>
          <w:color w:val="auto"/>
        </w:rPr>
        <w:t>деятельностных</w:t>
      </w:r>
      <w:proofErr w:type="spellEnd"/>
      <w:r w:rsidR="00621A62" w:rsidRPr="00621A62">
        <w:rPr>
          <w:color w:val="auto"/>
        </w:rPr>
        <w:t xml:space="preserve"> формулировках, что подчеркивает их практико-ориентированные характеристики.</w:t>
      </w:r>
    </w:p>
    <w:p w:rsidR="00621A62" w:rsidRDefault="00901C4E" w:rsidP="00621A62">
      <w:pPr>
        <w:pStyle w:val="Default"/>
        <w:numPr>
          <w:ilvl w:val="1"/>
          <w:numId w:val="1"/>
        </w:numPr>
        <w:rPr>
          <w:color w:val="auto"/>
        </w:rPr>
      </w:pPr>
      <w:r w:rsidRPr="00621A62">
        <w:rPr>
          <w:color w:val="auto"/>
        </w:rPr>
        <w:t>Внеурочная деятельность реализуется Учреждением как самостоятельно, т</w:t>
      </w:r>
      <w:r w:rsidR="00621A62" w:rsidRPr="00621A62">
        <w:rPr>
          <w:color w:val="auto"/>
        </w:rPr>
        <w:t>ак и посредством сетевых форм</w:t>
      </w:r>
      <w:r w:rsidRPr="00621A62">
        <w:rPr>
          <w:color w:val="auto"/>
        </w:rPr>
        <w:t xml:space="preserve"> реализации</w:t>
      </w:r>
      <w:r w:rsidR="00621A62" w:rsidRPr="00621A62">
        <w:rPr>
          <w:color w:val="auto"/>
        </w:rPr>
        <w:t xml:space="preserve"> образовательных программ, привлекая ресурсы организаций дополнительного образования, культуры и </w:t>
      </w:r>
      <w:proofErr w:type="gramStart"/>
      <w:r w:rsidR="00621A62" w:rsidRPr="00621A62">
        <w:rPr>
          <w:color w:val="auto"/>
        </w:rPr>
        <w:t>спорта</w:t>
      </w:r>
      <w:proofErr w:type="gramEnd"/>
      <w:r w:rsidR="00621A62" w:rsidRPr="00621A62">
        <w:rPr>
          <w:color w:val="auto"/>
        </w:rPr>
        <w:t xml:space="preserve"> и других партнеров</w:t>
      </w:r>
      <w:r w:rsidRPr="00621A62">
        <w:rPr>
          <w:color w:val="auto"/>
        </w:rPr>
        <w:t>.</w:t>
      </w:r>
    </w:p>
    <w:p w:rsidR="00420603" w:rsidRDefault="00901C4E" w:rsidP="0035487F">
      <w:pPr>
        <w:pStyle w:val="Default"/>
        <w:numPr>
          <w:ilvl w:val="1"/>
          <w:numId w:val="1"/>
        </w:numPr>
        <w:rPr>
          <w:color w:val="auto"/>
        </w:rPr>
      </w:pPr>
      <w:r w:rsidRPr="00420603">
        <w:rPr>
          <w:color w:val="auto"/>
        </w:rPr>
        <w:t xml:space="preserve">При организации внеурочной деятельности обучающихся в Учреждении используются учебные кабинеты, общешкольные помещения. </w:t>
      </w:r>
    </w:p>
    <w:p w:rsidR="00901C4E" w:rsidRPr="00420603" w:rsidRDefault="00901C4E" w:rsidP="0035487F">
      <w:pPr>
        <w:pStyle w:val="Default"/>
        <w:numPr>
          <w:ilvl w:val="1"/>
          <w:numId w:val="1"/>
        </w:numPr>
        <w:rPr>
          <w:color w:val="auto"/>
        </w:rPr>
      </w:pPr>
      <w:r w:rsidRPr="00420603">
        <w:rPr>
          <w:color w:val="auto"/>
        </w:rPr>
        <w:t>При организации внеурочной деятельности Учреждение может использовать возможности организаций дополнительного образования, организаций культуры и спорта, других сетевых партнеров, привлекает родительскую общественность.</w:t>
      </w:r>
    </w:p>
    <w:p w:rsidR="00420603" w:rsidRPr="007D565C" w:rsidRDefault="00420603" w:rsidP="007D565C">
      <w:pPr>
        <w:pStyle w:val="Default"/>
        <w:numPr>
          <w:ilvl w:val="1"/>
          <w:numId w:val="1"/>
        </w:numPr>
        <w:rPr>
          <w:color w:val="auto"/>
        </w:rPr>
      </w:pPr>
      <w:r>
        <w:rPr>
          <w:color w:val="auto"/>
        </w:rPr>
        <w:t xml:space="preserve">Для недопущения перегрузки обучающихся допускается перенос образовательной нагрузки, реализуемой через внеурочную деятельность, на периоды каникул на уровне ООО и СОО. </w:t>
      </w:r>
      <w:r w:rsidRPr="00420603">
        <w:rPr>
          <w:color w:val="auto"/>
        </w:rPr>
        <w:t xml:space="preserve">В период каникул для продолжения внеурочной деятельности </w:t>
      </w:r>
      <w:r w:rsidRPr="00420603">
        <w:rPr>
          <w:color w:val="auto"/>
        </w:rPr>
        <w:lastRenderedPageBreak/>
        <w:t>могут использоваться возможности организаций отдыха детей и их оздоровления, тематических лагерных смен, летних школ, создаваемых на базе Учреждения</w:t>
      </w:r>
      <w:r>
        <w:rPr>
          <w:color w:val="auto"/>
        </w:rPr>
        <w:t>, туристических походов, экспедиций, поездок</w:t>
      </w:r>
      <w:r w:rsidRPr="00420603">
        <w:rPr>
          <w:color w:val="auto"/>
        </w:rPr>
        <w:t>.</w:t>
      </w:r>
    </w:p>
    <w:p w:rsidR="00901C4E" w:rsidRPr="000B17AC" w:rsidRDefault="00901C4E" w:rsidP="00901C4E">
      <w:pPr>
        <w:pStyle w:val="Default"/>
        <w:ind w:left="720"/>
        <w:rPr>
          <w:color w:val="FF0000"/>
        </w:rPr>
      </w:pPr>
    </w:p>
    <w:p w:rsidR="00901C4E" w:rsidRPr="001326DA" w:rsidRDefault="00901C4E" w:rsidP="00901C4E">
      <w:pPr>
        <w:pStyle w:val="Default"/>
        <w:numPr>
          <w:ilvl w:val="0"/>
          <w:numId w:val="1"/>
        </w:numPr>
        <w:jc w:val="center"/>
        <w:rPr>
          <w:b/>
          <w:color w:val="auto"/>
        </w:rPr>
      </w:pPr>
      <w:r w:rsidRPr="001326DA">
        <w:rPr>
          <w:b/>
          <w:color w:val="auto"/>
        </w:rPr>
        <w:t>ПОРЯДОК РАЗРАБОТКИ И УТВЕРЖДЕНИЯ ПЛАНА ВНЕУРОЧНОЙ ДЕЯТЕЛЬНОСТИ</w:t>
      </w:r>
    </w:p>
    <w:p w:rsidR="00901C4E" w:rsidRPr="001326DA" w:rsidRDefault="00901C4E" w:rsidP="00901C4E">
      <w:pPr>
        <w:pStyle w:val="Default"/>
        <w:numPr>
          <w:ilvl w:val="1"/>
          <w:numId w:val="1"/>
        </w:numPr>
        <w:rPr>
          <w:color w:val="auto"/>
        </w:rPr>
      </w:pPr>
      <w:r w:rsidRPr="001326DA">
        <w:rPr>
          <w:color w:val="auto"/>
        </w:rPr>
        <w:t xml:space="preserve">План внеурочной деятельности (далее-план) является основным </w:t>
      </w:r>
      <w:proofErr w:type="gramStart"/>
      <w:r w:rsidRPr="001326DA">
        <w:rPr>
          <w:color w:val="auto"/>
        </w:rPr>
        <w:t>организационным  механизмом</w:t>
      </w:r>
      <w:proofErr w:type="gramEnd"/>
      <w:r w:rsidRPr="001326DA">
        <w:rPr>
          <w:color w:val="auto"/>
        </w:rPr>
        <w:t xml:space="preserve"> реализации основных образовательных программ начального общего, основного общего и среднего общего образования. План определяет состав и структуру направлений, формы организации и объем внеурочной деятельности</w:t>
      </w:r>
      <w:r w:rsidR="007437CC" w:rsidRPr="001326DA">
        <w:rPr>
          <w:color w:val="auto"/>
        </w:rPr>
        <w:t>.</w:t>
      </w:r>
    </w:p>
    <w:p w:rsidR="007437CC" w:rsidRPr="001326DA" w:rsidRDefault="007437CC" w:rsidP="00901C4E">
      <w:pPr>
        <w:pStyle w:val="Default"/>
        <w:numPr>
          <w:ilvl w:val="1"/>
          <w:numId w:val="1"/>
        </w:numPr>
        <w:rPr>
          <w:color w:val="auto"/>
        </w:rPr>
      </w:pPr>
      <w:r w:rsidRPr="001326DA">
        <w:rPr>
          <w:color w:val="auto"/>
        </w:rPr>
        <w:t>На внеурочную деятельность в плане отводится:</w:t>
      </w:r>
    </w:p>
    <w:p w:rsidR="007437CC" w:rsidRPr="001326DA" w:rsidRDefault="001326DA" w:rsidP="007437CC">
      <w:pPr>
        <w:pStyle w:val="Default"/>
        <w:numPr>
          <w:ilvl w:val="0"/>
          <w:numId w:val="4"/>
        </w:numPr>
        <w:rPr>
          <w:color w:val="auto"/>
        </w:rPr>
      </w:pPr>
      <w:r w:rsidRPr="001326DA">
        <w:rPr>
          <w:color w:val="auto"/>
        </w:rPr>
        <w:t xml:space="preserve">от 600 </w:t>
      </w:r>
      <w:r w:rsidR="002B2A7E" w:rsidRPr="001326DA">
        <w:rPr>
          <w:color w:val="auto"/>
        </w:rPr>
        <w:t>д</w:t>
      </w:r>
      <w:r w:rsidR="007437CC" w:rsidRPr="001326DA">
        <w:rPr>
          <w:color w:val="auto"/>
        </w:rPr>
        <w:t xml:space="preserve">о </w:t>
      </w:r>
      <w:r w:rsidR="002B2A7E" w:rsidRPr="001326DA">
        <w:rPr>
          <w:color w:val="auto"/>
        </w:rPr>
        <w:t>132</w:t>
      </w:r>
      <w:r w:rsidR="007437CC" w:rsidRPr="001326DA">
        <w:rPr>
          <w:color w:val="auto"/>
        </w:rPr>
        <w:t>0 часов на уровне начального общего образования за 4 года обучения;</w:t>
      </w:r>
    </w:p>
    <w:p w:rsidR="007437CC" w:rsidRPr="001326DA" w:rsidRDefault="001326DA" w:rsidP="007437CC">
      <w:pPr>
        <w:pStyle w:val="Default"/>
        <w:numPr>
          <w:ilvl w:val="0"/>
          <w:numId w:val="4"/>
        </w:numPr>
        <w:rPr>
          <w:color w:val="auto"/>
        </w:rPr>
      </w:pPr>
      <w:r w:rsidRPr="001326DA">
        <w:rPr>
          <w:color w:val="auto"/>
        </w:rPr>
        <w:t>от 800 д</w:t>
      </w:r>
      <w:r w:rsidR="007437CC" w:rsidRPr="001326DA">
        <w:rPr>
          <w:color w:val="auto"/>
        </w:rPr>
        <w:t>о 1750 часов на уровне основного общего образования за 5 лет обучения;</w:t>
      </w:r>
    </w:p>
    <w:p w:rsidR="007437CC" w:rsidRPr="001326DA" w:rsidRDefault="001326DA" w:rsidP="007437CC">
      <w:pPr>
        <w:pStyle w:val="Default"/>
        <w:numPr>
          <w:ilvl w:val="0"/>
          <w:numId w:val="4"/>
        </w:numPr>
        <w:rPr>
          <w:color w:val="auto"/>
        </w:rPr>
      </w:pPr>
      <w:r w:rsidRPr="001326DA">
        <w:rPr>
          <w:color w:val="auto"/>
        </w:rPr>
        <w:t>от 300 д</w:t>
      </w:r>
      <w:r w:rsidR="007437CC" w:rsidRPr="001326DA">
        <w:rPr>
          <w:color w:val="auto"/>
        </w:rPr>
        <w:t>о 700 часов на уровне среднего общего образования за 2 года обучения.</w:t>
      </w:r>
    </w:p>
    <w:p w:rsidR="007437CC" w:rsidRDefault="007437CC" w:rsidP="001326DA">
      <w:pPr>
        <w:pStyle w:val="Default"/>
        <w:numPr>
          <w:ilvl w:val="1"/>
          <w:numId w:val="1"/>
        </w:numPr>
        <w:rPr>
          <w:color w:val="auto"/>
        </w:rPr>
      </w:pPr>
      <w:r w:rsidRPr="001326DA">
        <w:rPr>
          <w:color w:val="auto"/>
        </w:rPr>
        <w:t>Предельно допустимый объем недельной нагрузки в плане независимо от продолжительности учебной недели не может превышать 10 часов. Объем недельной нагрузки для обучающихся с ограниченными возможностями здоровья должен составлять суммарно 10 часов в неделю на обучающегося, из которых не менее 5 часов должны отводиться на обязательные занятия коррекционной направленности с учетом возрастных особенностей обучающихся и их физиологических потребностей.</w:t>
      </w:r>
    </w:p>
    <w:p w:rsidR="001326DA" w:rsidRDefault="001326DA" w:rsidP="001326DA">
      <w:pPr>
        <w:pStyle w:val="Default"/>
        <w:numPr>
          <w:ilvl w:val="1"/>
          <w:numId w:val="1"/>
        </w:numPr>
        <w:rPr>
          <w:color w:val="auto"/>
        </w:rPr>
      </w:pPr>
      <w:r>
        <w:rPr>
          <w:color w:val="auto"/>
        </w:rPr>
        <w:t>Один час в неделю отводится на внеурочное занятие «Разговоры о важном».</w:t>
      </w:r>
    </w:p>
    <w:p w:rsidR="001326DA" w:rsidRDefault="001326DA" w:rsidP="001326DA">
      <w:pPr>
        <w:pStyle w:val="Default"/>
        <w:numPr>
          <w:ilvl w:val="1"/>
          <w:numId w:val="1"/>
        </w:numPr>
        <w:rPr>
          <w:color w:val="auto"/>
        </w:rPr>
      </w:pPr>
      <w:r>
        <w:rPr>
          <w:color w:val="auto"/>
        </w:rPr>
        <w:t>Расходы времени на отдельные направления плана внеурочной деятельности могут отличаться:</w:t>
      </w:r>
    </w:p>
    <w:p w:rsidR="001326DA" w:rsidRDefault="001326DA" w:rsidP="001326DA">
      <w:pPr>
        <w:pStyle w:val="Default"/>
        <w:numPr>
          <w:ilvl w:val="2"/>
          <w:numId w:val="1"/>
        </w:numPr>
        <w:rPr>
          <w:color w:val="auto"/>
        </w:rPr>
      </w:pPr>
      <w:r>
        <w:rPr>
          <w:color w:val="auto"/>
        </w:rPr>
        <w:t>На уровне ООО:</w:t>
      </w:r>
    </w:p>
    <w:p w:rsidR="001326DA" w:rsidRDefault="001326DA" w:rsidP="001326DA">
      <w:pPr>
        <w:pStyle w:val="Default"/>
        <w:numPr>
          <w:ilvl w:val="0"/>
          <w:numId w:val="17"/>
        </w:numPr>
        <w:rPr>
          <w:color w:val="auto"/>
        </w:rPr>
      </w:pPr>
      <w:r>
        <w:rPr>
          <w:color w:val="auto"/>
        </w:rPr>
        <w:t>На внеурочную деятельность по учебным предметам еженедельно- от 2 до 4 часов;</w:t>
      </w:r>
    </w:p>
    <w:p w:rsidR="001326DA" w:rsidRDefault="001326DA" w:rsidP="001326DA">
      <w:pPr>
        <w:pStyle w:val="Default"/>
        <w:numPr>
          <w:ilvl w:val="0"/>
          <w:numId w:val="17"/>
        </w:numPr>
        <w:rPr>
          <w:color w:val="auto"/>
        </w:rPr>
      </w:pPr>
      <w:r>
        <w:rPr>
          <w:color w:val="auto"/>
        </w:rPr>
        <w:t>На внеурочную деятельность по формированию функциональной грамотности- от 1 до 2 часов;</w:t>
      </w:r>
    </w:p>
    <w:p w:rsidR="001326DA" w:rsidRDefault="00361266" w:rsidP="001326DA">
      <w:pPr>
        <w:pStyle w:val="Default"/>
        <w:numPr>
          <w:ilvl w:val="0"/>
          <w:numId w:val="17"/>
        </w:numPr>
        <w:rPr>
          <w:color w:val="auto"/>
        </w:rPr>
      </w:pPr>
      <w:r>
        <w:rPr>
          <w:color w:val="auto"/>
        </w:rPr>
        <w:t>Внеурочную деятельность по развитию личности, ее способностей, удовлетворения образовательных потребностей и интересов, самореализации обучающихся еженедельно- от 1 до 2 часов;</w:t>
      </w:r>
    </w:p>
    <w:p w:rsidR="00361266" w:rsidRDefault="00361266" w:rsidP="001326DA">
      <w:pPr>
        <w:pStyle w:val="Default"/>
        <w:numPr>
          <w:ilvl w:val="0"/>
          <w:numId w:val="17"/>
        </w:numPr>
        <w:rPr>
          <w:color w:val="auto"/>
        </w:rPr>
      </w:pPr>
      <w:r>
        <w:rPr>
          <w:color w:val="auto"/>
        </w:rPr>
        <w:t>Деятельность ученических сообществ и воспитательные мероприятия- от 2 до 4 часов;</w:t>
      </w:r>
    </w:p>
    <w:p w:rsidR="00361266" w:rsidRDefault="00361266" w:rsidP="001326DA">
      <w:pPr>
        <w:pStyle w:val="Default"/>
        <w:numPr>
          <w:ilvl w:val="0"/>
          <w:numId w:val="17"/>
        </w:numPr>
        <w:rPr>
          <w:color w:val="auto"/>
        </w:rPr>
      </w:pPr>
      <w:r>
        <w:rPr>
          <w:color w:val="auto"/>
        </w:rPr>
        <w:t>Организационное обеспечение учебной деятельности, осуществление педагогической поддержки, социализации обучающихся и обеспечение их благополучия еженедельно- от 2 до 3 часов.</w:t>
      </w:r>
    </w:p>
    <w:p w:rsidR="00361266" w:rsidRDefault="00361266" w:rsidP="00361266">
      <w:pPr>
        <w:pStyle w:val="Default"/>
        <w:numPr>
          <w:ilvl w:val="2"/>
          <w:numId w:val="1"/>
        </w:numPr>
        <w:rPr>
          <w:color w:val="auto"/>
        </w:rPr>
      </w:pPr>
      <w:r>
        <w:rPr>
          <w:color w:val="auto"/>
        </w:rPr>
        <w:t>На уровне СОО:</w:t>
      </w:r>
    </w:p>
    <w:p w:rsidR="00361266" w:rsidRDefault="00361266" w:rsidP="00361266">
      <w:pPr>
        <w:pStyle w:val="Default"/>
        <w:numPr>
          <w:ilvl w:val="0"/>
          <w:numId w:val="18"/>
        </w:numPr>
        <w:rPr>
          <w:color w:val="auto"/>
        </w:rPr>
      </w:pPr>
      <w:r>
        <w:rPr>
          <w:color w:val="auto"/>
        </w:rPr>
        <w:t>На курсы внеурочной деятельности по выбору обучающихся еженедельно до 4 часов;</w:t>
      </w:r>
    </w:p>
    <w:p w:rsidR="00361266" w:rsidRPr="001326DA" w:rsidRDefault="00C03A5F" w:rsidP="00361266">
      <w:pPr>
        <w:pStyle w:val="Default"/>
        <w:numPr>
          <w:ilvl w:val="0"/>
          <w:numId w:val="18"/>
        </w:numPr>
        <w:rPr>
          <w:color w:val="auto"/>
        </w:rPr>
      </w:pPr>
      <w:r>
        <w:rPr>
          <w:color w:val="auto"/>
        </w:rPr>
        <w:t>Организационное обеспечение учебной деятельности, на обеспечение благополучия обучающегося еженедельно до 1 часа.</w:t>
      </w:r>
    </w:p>
    <w:p w:rsidR="007437CC" w:rsidRPr="00C03A5F" w:rsidRDefault="007437CC" w:rsidP="007437CC">
      <w:pPr>
        <w:pStyle w:val="Default"/>
        <w:numPr>
          <w:ilvl w:val="1"/>
          <w:numId w:val="1"/>
        </w:numPr>
        <w:rPr>
          <w:color w:val="auto"/>
        </w:rPr>
      </w:pPr>
      <w:r w:rsidRPr="000B17AC">
        <w:rPr>
          <w:color w:val="FF0000"/>
        </w:rPr>
        <w:t xml:space="preserve"> </w:t>
      </w:r>
      <w:r w:rsidRPr="00C03A5F">
        <w:rPr>
          <w:color w:val="auto"/>
        </w:rPr>
        <w:t>План включает:</w:t>
      </w:r>
    </w:p>
    <w:p w:rsidR="007437CC" w:rsidRPr="00C03A5F" w:rsidRDefault="002B2A7E" w:rsidP="007437CC">
      <w:pPr>
        <w:pStyle w:val="Default"/>
        <w:numPr>
          <w:ilvl w:val="0"/>
          <w:numId w:val="6"/>
        </w:numPr>
        <w:rPr>
          <w:color w:val="auto"/>
        </w:rPr>
      </w:pPr>
      <w:r w:rsidRPr="00C03A5F">
        <w:rPr>
          <w:color w:val="auto"/>
        </w:rPr>
        <w:t>пояснительную записку: цели, задачи внеурочной деятельности, направления, формы организации, состав и структуру направлений</w:t>
      </w:r>
      <w:r w:rsidR="00C03A5F" w:rsidRPr="00C03A5F">
        <w:rPr>
          <w:color w:val="auto"/>
        </w:rPr>
        <w:t>, объем</w:t>
      </w:r>
      <w:r w:rsidRPr="00C03A5F">
        <w:rPr>
          <w:color w:val="auto"/>
        </w:rPr>
        <w:t>;</w:t>
      </w:r>
    </w:p>
    <w:p w:rsidR="002B2A7E" w:rsidRPr="00C03A5F" w:rsidRDefault="002B2A7E" w:rsidP="007437CC">
      <w:pPr>
        <w:pStyle w:val="Default"/>
        <w:numPr>
          <w:ilvl w:val="0"/>
          <w:numId w:val="6"/>
        </w:numPr>
        <w:rPr>
          <w:color w:val="auto"/>
        </w:rPr>
      </w:pPr>
      <w:r w:rsidRPr="00C03A5F">
        <w:rPr>
          <w:color w:val="auto"/>
        </w:rPr>
        <w:t>недельный план.</w:t>
      </w:r>
    </w:p>
    <w:p w:rsidR="00C03A5F" w:rsidRDefault="00C03A5F" w:rsidP="002B2A7E">
      <w:pPr>
        <w:pStyle w:val="Default"/>
        <w:numPr>
          <w:ilvl w:val="1"/>
          <w:numId w:val="1"/>
        </w:numPr>
        <w:rPr>
          <w:color w:val="auto"/>
        </w:rPr>
      </w:pPr>
      <w:r>
        <w:rPr>
          <w:color w:val="FF0000"/>
        </w:rPr>
        <w:t xml:space="preserve"> </w:t>
      </w:r>
      <w:r w:rsidRPr="00C03A5F">
        <w:rPr>
          <w:color w:val="auto"/>
        </w:rPr>
        <w:t>План внеурочной деятельности на уровне СОО должен включать две части:</w:t>
      </w:r>
    </w:p>
    <w:p w:rsidR="00C03A5F" w:rsidRDefault="00C03A5F" w:rsidP="00C03A5F">
      <w:pPr>
        <w:pStyle w:val="Default"/>
        <w:numPr>
          <w:ilvl w:val="0"/>
          <w:numId w:val="19"/>
        </w:numPr>
        <w:rPr>
          <w:color w:val="auto"/>
        </w:rPr>
      </w:pPr>
      <w:r>
        <w:rPr>
          <w:color w:val="auto"/>
        </w:rPr>
        <w:t xml:space="preserve">План организации деятельности ученических сообществ (групп старшеклассников), в том числе ученических классов, разновозрастных </w:t>
      </w:r>
      <w:r>
        <w:rPr>
          <w:color w:val="auto"/>
        </w:rPr>
        <w:lastRenderedPageBreak/>
        <w:t>объединений по интересам, клубов; юношеских общественных объединений, организаций;</w:t>
      </w:r>
    </w:p>
    <w:p w:rsidR="00C03A5F" w:rsidRPr="00C03A5F" w:rsidRDefault="00C03A5F" w:rsidP="00C03A5F">
      <w:pPr>
        <w:pStyle w:val="Default"/>
        <w:numPr>
          <w:ilvl w:val="0"/>
          <w:numId w:val="19"/>
        </w:numPr>
        <w:rPr>
          <w:color w:val="auto"/>
        </w:rPr>
      </w:pPr>
      <w:r>
        <w:rPr>
          <w:color w:val="auto"/>
        </w:rPr>
        <w:t xml:space="preserve">План реализации курсов внеурочной деятельности по выбору обучающихся (предметные кружки, факультативы, ученические научные общества, школьные олимпиады по предметам программы </w:t>
      </w:r>
      <w:r w:rsidR="005E2B31">
        <w:rPr>
          <w:color w:val="auto"/>
        </w:rPr>
        <w:t>среднего общего образования).</w:t>
      </w:r>
    </w:p>
    <w:p w:rsidR="005E2B31" w:rsidRDefault="005E2B31" w:rsidP="002B2A7E">
      <w:pPr>
        <w:pStyle w:val="Default"/>
        <w:numPr>
          <w:ilvl w:val="1"/>
          <w:numId w:val="1"/>
        </w:numPr>
        <w:rPr>
          <w:color w:val="auto"/>
        </w:rPr>
      </w:pPr>
      <w:r>
        <w:rPr>
          <w:color w:val="FF0000"/>
        </w:rPr>
        <w:t xml:space="preserve"> </w:t>
      </w:r>
      <w:r w:rsidRPr="005E2B31">
        <w:rPr>
          <w:color w:val="auto"/>
        </w:rPr>
        <w:t xml:space="preserve">План внеурочной </w:t>
      </w:r>
      <w:proofErr w:type="gramStart"/>
      <w:r w:rsidRPr="005E2B31">
        <w:rPr>
          <w:color w:val="auto"/>
        </w:rPr>
        <w:t>деятельности  на</w:t>
      </w:r>
      <w:proofErr w:type="gramEnd"/>
      <w:r w:rsidRPr="005E2B31">
        <w:rPr>
          <w:color w:val="auto"/>
        </w:rPr>
        <w:t xml:space="preserve"> уровне СОО модифицируется в соответствии с</w:t>
      </w:r>
      <w:r>
        <w:rPr>
          <w:color w:val="auto"/>
        </w:rPr>
        <w:t xml:space="preserve"> </w:t>
      </w:r>
      <w:r w:rsidRPr="005E2B31">
        <w:rPr>
          <w:color w:val="auto"/>
        </w:rPr>
        <w:t xml:space="preserve">профилями обучения: </w:t>
      </w:r>
      <w:proofErr w:type="spellStart"/>
      <w:r w:rsidRPr="005E2B31">
        <w:rPr>
          <w:color w:val="auto"/>
        </w:rPr>
        <w:t>ествественнонаучным</w:t>
      </w:r>
      <w:proofErr w:type="spellEnd"/>
      <w:r w:rsidRPr="005E2B31">
        <w:rPr>
          <w:color w:val="auto"/>
        </w:rPr>
        <w:t xml:space="preserve">, гуманитарным, социально-экономическим, технологическим (инженерным). При этом план должен содержать </w:t>
      </w:r>
      <w:proofErr w:type="gramStart"/>
      <w:r>
        <w:rPr>
          <w:color w:val="auto"/>
        </w:rPr>
        <w:t>инвариантный  и</w:t>
      </w:r>
      <w:proofErr w:type="gramEnd"/>
      <w:r>
        <w:rPr>
          <w:color w:val="auto"/>
        </w:rPr>
        <w:t xml:space="preserve"> вариативный компоненты.</w:t>
      </w:r>
    </w:p>
    <w:p w:rsidR="00597B4C" w:rsidRDefault="00597B4C" w:rsidP="00597B4C">
      <w:pPr>
        <w:pStyle w:val="Default"/>
        <w:numPr>
          <w:ilvl w:val="2"/>
          <w:numId w:val="1"/>
        </w:numPr>
        <w:rPr>
          <w:color w:val="auto"/>
        </w:rPr>
      </w:pPr>
      <w:r>
        <w:rPr>
          <w:color w:val="auto"/>
        </w:rPr>
        <w:t>Инвариантный компонент плана внеурочной деятельности (вне зависимости от профиля) предполагает:</w:t>
      </w:r>
    </w:p>
    <w:p w:rsidR="00597B4C" w:rsidRDefault="00597B4C" w:rsidP="00597B4C">
      <w:pPr>
        <w:pStyle w:val="Default"/>
        <w:numPr>
          <w:ilvl w:val="0"/>
          <w:numId w:val="20"/>
        </w:numPr>
        <w:rPr>
          <w:color w:val="auto"/>
        </w:rPr>
      </w:pPr>
      <w:r>
        <w:rPr>
          <w:color w:val="auto"/>
        </w:rPr>
        <w:t>организацию жизни ученических сообществ в форме клубных встреч (организованного тематического и свободного общения старшеклассников), участие обучающихся в делах классного ученического коллектива и в общих коллективных делах Учреждения.</w:t>
      </w:r>
    </w:p>
    <w:p w:rsidR="008B4BC2" w:rsidRDefault="008B4BC2" w:rsidP="00597B4C">
      <w:pPr>
        <w:pStyle w:val="Default"/>
        <w:numPr>
          <w:ilvl w:val="0"/>
          <w:numId w:val="20"/>
        </w:numPr>
        <w:rPr>
          <w:color w:val="auto"/>
        </w:rPr>
      </w:pPr>
      <w:r>
        <w:rPr>
          <w:color w:val="auto"/>
        </w:rPr>
        <w:t>проведение ежемесячного учебного собрания по проблемам организации учебного процесса, индивидуальных и групповых консультаций по вопросам организационного обеспечения обучения и обеспечения благополучия обучающихся в жизни Учреждения.</w:t>
      </w:r>
    </w:p>
    <w:p w:rsidR="008B4BC2" w:rsidRPr="005E2B31" w:rsidRDefault="008B4BC2" w:rsidP="008B4BC2">
      <w:pPr>
        <w:pStyle w:val="Default"/>
        <w:numPr>
          <w:ilvl w:val="2"/>
          <w:numId w:val="1"/>
        </w:numPr>
        <w:rPr>
          <w:color w:val="auto"/>
        </w:rPr>
      </w:pPr>
      <w:r>
        <w:rPr>
          <w:color w:val="auto"/>
        </w:rPr>
        <w:t>Вариативный компонент прописывается по отдельным профилям в соответствии с ФОП среднего общего образования</w:t>
      </w:r>
    </w:p>
    <w:p w:rsidR="002B2A7E" w:rsidRPr="008B4BC2" w:rsidRDefault="002B2A7E" w:rsidP="002B2A7E">
      <w:pPr>
        <w:pStyle w:val="Default"/>
        <w:numPr>
          <w:ilvl w:val="1"/>
          <w:numId w:val="1"/>
        </w:numPr>
        <w:rPr>
          <w:color w:val="auto"/>
        </w:rPr>
      </w:pPr>
      <w:r w:rsidRPr="008B4BC2">
        <w:rPr>
          <w:color w:val="auto"/>
        </w:rPr>
        <w:t>План внеурочной деятельности составляет заместитель директора отдельно для каждого уровня общего образования. При формировании плана обязательно учитываются:</w:t>
      </w:r>
    </w:p>
    <w:p w:rsidR="002B2A7E" w:rsidRPr="008B4BC2" w:rsidRDefault="005827D6" w:rsidP="002B2A7E">
      <w:pPr>
        <w:pStyle w:val="Default"/>
        <w:numPr>
          <w:ilvl w:val="0"/>
          <w:numId w:val="7"/>
        </w:numPr>
        <w:rPr>
          <w:color w:val="auto"/>
        </w:rPr>
      </w:pPr>
      <w:r w:rsidRPr="008B4BC2">
        <w:rPr>
          <w:color w:val="auto"/>
        </w:rPr>
        <w:t>в</w:t>
      </w:r>
      <w:r w:rsidR="002B2A7E" w:rsidRPr="008B4BC2">
        <w:rPr>
          <w:color w:val="auto"/>
        </w:rPr>
        <w:t>озможности Учреждения и запланированные результаты основной образовательной программы;</w:t>
      </w:r>
    </w:p>
    <w:p w:rsidR="002B2A7E" w:rsidRPr="008B4BC2" w:rsidRDefault="005827D6" w:rsidP="002B2A7E">
      <w:pPr>
        <w:pStyle w:val="Default"/>
        <w:numPr>
          <w:ilvl w:val="0"/>
          <w:numId w:val="7"/>
        </w:numPr>
        <w:rPr>
          <w:color w:val="auto"/>
        </w:rPr>
      </w:pPr>
      <w:r w:rsidRPr="008B4BC2">
        <w:rPr>
          <w:color w:val="auto"/>
        </w:rPr>
        <w:t>и</w:t>
      </w:r>
      <w:r w:rsidR="002B2A7E" w:rsidRPr="008B4BC2">
        <w:rPr>
          <w:color w:val="auto"/>
        </w:rPr>
        <w:t>ндивидуальные особенности и интересы обучающихся, пожелания их родителей (законных представителей);</w:t>
      </w:r>
    </w:p>
    <w:p w:rsidR="005827D6" w:rsidRPr="009C604D" w:rsidRDefault="005827D6" w:rsidP="002B2A7E">
      <w:pPr>
        <w:pStyle w:val="Default"/>
        <w:numPr>
          <w:ilvl w:val="0"/>
          <w:numId w:val="7"/>
        </w:numPr>
        <w:rPr>
          <w:color w:val="auto"/>
        </w:rPr>
      </w:pPr>
      <w:r w:rsidRPr="009C604D">
        <w:rPr>
          <w:color w:val="auto"/>
        </w:rPr>
        <w:t>предложения педагогических работников</w:t>
      </w:r>
      <w:r w:rsidR="008B4BC2" w:rsidRPr="009C604D">
        <w:rPr>
          <w:color w:val="auto"/>
        </w:rPr>
        <w:t xml:space="preserve"> и содержание</w:t>
      </w:r>
      <w:r w:rsidR="009C604D" w:rsidRPr="009C604D">
        <w:rPr>
          <w:color w:val="auto"/>
        </w:rPr>
        <w:t xml:space="preserve"> планов классных руководителей, перечень</w:t>
      </w:r>
      <w:r w:rsidRPr="009C604D">
        <w:rPr>
          <w:color w:val="auto"/>
        </w:rPr>
        <w:t xml:space="preserve"> образовательных </w:t>
      </w:r>
      <w:r w:rsidR="009C604D" w:rsidRPr="009C604D">
        <w:rPr>
          <w:color w:val="auto"/>
        </w:rPr>
        <w:t xml:space="preserve">событий, рекомендованных </w:t>
      </w:r>
      <w:proofErr w:type="spellStart"/>
      <w:r w:rsidR="009C604D" w:rsidRPr="009C604D">
        <w:rPr>
          <w:color w:val="auto"/>
        </w:rPr>
        <w:t>Минпросвещения</w:t>
      </w:r>
      <w:proofErr w:type="spellEnd"/>
      <w:r w:rsidR="009C604D" w:rsidRPr="009C604D">
        <w:rPr>
          <w:color w:val="auto"/>
        </w:rPr>
        <w:t>.</w:t>
      </w:r>
    </w:p>
    <w:p w:rsidR="005827D6" w:rsidRDefault="005827D6" w:rsidP="005827D6">
      <w:pPr>
        <w:pStyle w:val="Default"/>
        <w:numPr>
          <w:ilvl w:val="1"/>
          <w:numId w:val="1"/>
        </w:numPr>
        <w:rPr>
          <w:color w:val="auto"/>
        </w:rPr>
      </w:pPr>
      <w:r w:rsidRPr="009C604D">
        <w:rPr>
          <w:color w:val="auto"/>
        </w:rPr>
        <w:t>План подлежит согласованию с педагогическим советом и утверждению в составе основных образовательных программ общего образования.</w:t>
      </w:r>
    </w:p>
    <w:p w:rsidR="009C604D" w:rsidRDefault="009C604D" w:rsidP="005827D6">
      <w:pPr>
        <w:pStyle w:val="Default"/>
        <w:numPr>
          <w:ilvl w:val="1"/>
          <w:numId w:val="1"/>
        </w:numPr>
        <w:rPr>
          <w:color w:val="auto"/>
        </w:rPr>
      </w:pPr>
      <w:r>
        <w:rPr>
          <w:color w:val="auto"/>
        </w:rPr>
        <w:t>В зависимости от решения педагогического коллектива, родительской общественности, интересов и запросов детей и родителей в Учреждении могут реализовываться различные модели плана внеурочной деятельности:</w:t>
      </w:r>
    </w:p>
    <w:p w:rsidR="009C604D" w:rsidRDefault="009C604D" w:rsidP="009C604D">
      <w:pPr>
        <w:pStyle w:val="Default"/>
        <w:numPr>
          <w:ilvl w:val="0"/>
          <w:numId w:val="21"/>
        </w:numPr>
        <w:rPr>
          <w:color w:val="auto"/>
        </w:rPr>
      </w:pPr>
      <w:r>
        <w:rPr>
          <w:color w:val="auto"/>
        </w:rPr>
        <w:t>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деятельности;</w:t>
      </w:r>
    </w:p>
    <w:p w:rsidR="009C604D" w:rsidRDefault="009C604D" w:rsidP="009C604D">
      <w:pPr>
        <w:pStyle w:val="Default"/>
        <w:numPr>
          <w:ilvl w:val="0"/>
          <w:numId w:val="21"/>
        </w:numPr>
        <w:rPr>
          <w:color w:val="auto"/>
        </w:rPr>
      </w:pPr>
      <w:r>
        <w:rPr>
          <w:color w:val="auto"/>
        </w:rPr>
        <w:t>Модель плана с преобладанием педагогической поддержки обучающихся</w:t>
      </w:r>
      <w:r w:rsidR="00FA12A2">
        <w:rPr>
          <w:color w:val="auto"/>
        </w:rPr>
        <w:t xml:space="preserve"> и работы по обеспечению их благополучия в пространстве Учреждения;</w:t>
      </w:r>
    </w:p>
    <w:p w:rsidR="00FA12A2" w:rsidRDefault="00FA12A2" w:rsidP="009C604D">
      <w:pPr>
        <w:pStyle w:val="Default"/>
        <w:numPr>
          <w:ilvl w:val="0"/>
          <w:numId w:val="21"/>
        </w:numPr>
        <w:rPr>
          <w:color w:val="auto"/>
        </w:rPr>
      </w:pPr>
      <w:r>
        <w:rPr>
          <w:color w:val="auto"/>
        </w:rPr>
        <w:t>Модель плана с преобладанием деятельности ученических сообществ и воспитательных мероприятий.</w:t>
      </w:r>
    </w:p>
    <w:p w:rsidR="00FA12A2" w:rsidRDefault="00BC46A3" w:rsidP="00BC46A3">
      <w:pPr>
        <w:pStyle w:val="Default"/>
        <w:numPr>
          <w:ilvl w:val="1"/>
          <w:numId w:val="1"/>
        </w:numPr>
        <w:rPr>
          <w:color w:val="auto"/>
        </w:rPr>
      </w:pPr>
      <w:r>
        <w:rPr>
          <w:color w:val="auto"/>
        </w:rPr>
        <w:t>Реализация плана внеурочной деятельности предусматривает в течение года неравномерное распределение нагрузки</w:t>
      </w:r>
    </w:p>
    <w:p w:rsidR="00BC46A3" w:rsidRDefault="00BC46A3" w:rsidP="00BC46A3">
      <w:pPr>
        <w:pStyle w:val="Default"/>
        <w:numPr>
          <w:ilvl w:val="1"/>
          <w:numId w:val="1"/>
        </w:numPr>
        <w:rPr>
          <w:color w:val="auto"/>
        </w:rPr>
      </w:pPr>
      <w:r>
        <w:rPr>
          <w:color w:val="auto"/>
        </w:rPr>
        <w:t>В зависимости от задач на каждом этапе реализации основной образовательной программы количество часов, отводимых на внеурочную деятельность, может изменяться.</w:t>
      </w:r>
    </w:p>
    <w:p w:rsidR="00BC46A3" w:rsidRDefault="00BC46A3" w:rsidP="00BC46A3">
      <w:pPr>
        <w:pStyle w:val="Default"/>
        <w:numPr>
          <w:ilvl w:val="1"/>
          <w:numId w:val="1"/>
        </w:numPr>
        <w:rPr>
          <w:color w:val="auto"/>
        </w:rPr>
      </w:pPr>
      <w:r w:rsidRPr="00BC46A3">
        <w:rPr>
          <w:color w:val="auto"/>
        </w:rPr>
        <w:t>Выделение часов на внеурочную деятельность может различаться в связи с необходимостью преодоления противоречий и разрешения проблем, возникающих в том или ином ученическом коллективе.</w:t>
      </w:r>
    </w:p>
    <w:p w:rsidR="00BC46A3" w:rsidRDefault="005827D6" w:rsidP="00BC46A3">
      <w:pPr>
        <w:pStyle w:val="Default"/>
        <w:numPr>
          <w:ilvl w:val="1"/>
          <w:numId w:val="1"/>
        </w:numPr>
        <w:rPr>
          <w:color w:val="auto"/>
        </w:rPr>
      </w:pPr>
      <w:r w:rsidRPr="00BC46A3">
        <w:rPr>
          <w:color w:val="auto"/>
        </w:rPr>
        <w:lastRenderedPageBreak/>
        <w:t xml:space="preserve">Изменения в план вносятся с целью корректировки запланированных объемов нагрузки и приведения его в соответствие с действующим законодательством. </w:t>
      </w:r>
    </w:p>
    <w:p w:rsidR="005827D6" w:rsidRPr="00BC46A3" w:rsidRDefault="005827D6" w:rsidP="00BC46A3">
      <w:pPr>
        <w:pStyle w:val="Default"/>
        <w:numPr>
          <w:ilvl w:val="1"/>
          <w:numId w:val="1"/>
        </w:numPr>
        <w:rPr>
          <w:color w:val="auto"/>
        </w:rPr>
      </w:pPr>
      <w:r w:rsidRPr="00BC46A3">
        <w:rPr>
          <w:color w:val="auto"/>
        </w:rPr>
        <w:t>План подлежит ежегодному обновлению в целях учета интересов и потребностей обучающихся, их родителей (законных представителей). Для этого во втором полугодии текущего года изучаются запросы участников образовательных отношений. Для обучающихся 1-х классов выбор рабочих программ внеурочной деятельности предлагается родителям (законным представителям) будущих первоклассников на первом родительском собрании.</w:t>
      </w:r>
    </w:p>
    <w:p w:rsidR="005827D6" w:rsidRPr="00BC46A3" w:rsidRDefault="005827D6" w:rsidP="005827D6">
      <w:pPr>
        <w:pStyle w:val="Default"/>
        <w:numPr>
          <w:ilvl w:val="1"/>
          <w:numId w:val="1"/>
        </w:numPr>
        <w:rPr>
          <w:color w:val="auto"/>
        </w:rPr>
      </w:pPr>
      <w:r w:rsidRPr="00BC46A3">
        <w:rPr>
          <w:color w:val="auto"/>
        </w:rPr>
        <w:t>Изменения в план вносятся в</w:t>
      </w:r>
      <w:r w:rsidR="00BC46A3" w:rsidRPr="00BC46A3">
        <w:rPr>
          <w:color w:val="auto"/>
        </w:rPr>
        <w:t xml:space="preserve"> порядке, указанном в пункте 3.10</w:t>
      </w:r>
      <w:r w:rsidRPr="00BC46A3">
        <w:rPr>
          <w:color w:val="auto"/>
        </w:rPr>
        <w:t>. настоящего Положения.</w:t>
      </w:r>
    </w:p>
    <w:p w:rsidR="005827D6" w:rsidRPr="000B17AC" w:rsidRDefault="005827D6" w:rsidP="005827D6">
      <w:pPr>
        <w:pStyle w:val="Default"/>
        <w:ind w:left="720"/>
        <w:rPr>
          <w:color w:val="FF0000"/>
        </w:rPr>
      </w:pPr>
    </w:p>
    <w:p w:rsidR="005827D6" w:rsidRPr="00AB3FB3" w:rsidRDefault="00F157CC" w:rsidP="005827D6">
      <w:pPr>
        <w:pStyle w:val="Default"/>
        <w:numPr>
          <w:ilvl w:val="0"/>
          <w:numId w:val="1"/>
        </w:numPr>
        <w:jc w:val="center"/>
        <w:rPr>
          <w:b/>
          <w:color w:val="auto"/>
        </w:rPr>
      </w:pPr>
      <w:r w:rsidRPr="00AB3FB3">
        <w:rPr>
          <w:b/>
          <w:color w:val="auto"/>
        </w:rPr>
        <w:t>ПОРРЯДОК ФОРМИРОВАНИЯ И УТВЕРЖДЕНИЯ РАБОЧИХ ПРОГРАММ КУРСОВ ВНЕУРОЧНОЙ ДЕЯТЕЛЬНОСТИ.</w:t>
      </w:r>
    </w:p>
    <w:p w:rsidR="00F518FC" w:rsidRPr="00AB3FB3" w:rsidRDefault="00F518FC" w:rsidP="00F518FC">
      <w:pPr>
        <w:pStyle w:val="Default"/>
        <w:numPr>
          <w:ilvl w:val="1"/>
          <w:numId w:val="1"/>
        </w:numPr>
        <w:rPr>
          <w:color w:val="auto"/>
        </w:rPr>
      </w:pPr>
      <w:r w:rsidRPr="00AB3FB3">
        <w:rPr>
          <w:color w:val="auto"/>
        </w:rPr>
        <w:t>Рабочие программы курсов внеурочной деятельности (далее-программы курсов) разрабатывает каждый педагогический работник самостоятельно в соответствии с уровнем своей квалификации и авторским видением курса. При необходимости к разработке может привлекаться заместитель директора.</w:t>
      </w:r>
    </w:p>
    <w:p w:rsidR="00F518FC" w:rsidRPr="00DF47AC" w:rsidRDefault="00F518FC" w:rsidP="00F518FC">
      <w:pPr>
        <w:pStyle w:val="Default"/>
        <w:numPr>
          <w:ilvl w:val="1"/>
          <w:numId w:val="1"/>
        </w:numPr>
        <w:rPr>
          <w:color w:val="auto"/>
        </w:rPr>
      </w:pPr>
      <w:r w:rsidRPr="00DF47AC">
        <w:rPr>
          <w:color w:val="auto"/>
        </w:rPr>
        <w:t>Структура программы курса должна содержать:</w:t>
      </w:r>
    </w:p>
    <w:p w:rsidR="00F518FC" w:rsidRPr="00DF47AC" w:rsidRDefault="00AB3FB3" w:rsidP="00F518FC">
      <w:pPr>
        <w:pStyle w:val="Default"/>
        <w:numPr>
          <w:ilvl w:val="0"/>
          <w:numId w:val="8"/>
        </w:numPr>
        <w:rPr>
          <w:color w:val="auto"/>
        </w:rPr>
      </w:pPr>
      <w:r w:rsidRPr="00DF47AC">
        <w:rPr>
          <w:color w:val="auto"/>
        </w:rPr>
        <w:t xml:space="preserve">планируемые </w:t>
      </w:r>
      <w:r w:rsidR="00F518FC" w:rsidRPr="00DF47AC">
        <w:rPr>
          <w:color w:val="auto"/>
        </w:rPr>
        <w:t>результаты освоения курса внеурочной деятельности;</w:t>
      </w:r>
    </w:p>
    <w:p w:rsidR="00F518FC" w:rsidRPr="00DF47AC" w:rsidRDefault="00F518FC" w:rsidP="00F518FC">
      <w:pPr>
        <w:pStyle w:val="Default"/>
        <w:numPr>
          <w:ilvl w:val="0"/>
          <w:numId w:val="8"/>
        </w:numPr>
        <w:rPr>
          <w:color w:val="auto"/>
        </w:rPr>
      </w:pPr>
      <w:r w:rsidRPr="00DF47AC">
        <w:rPr>
          <w:color w:val="auto"/>
        </w:rPr>
        <w:t xml:space="preserve">содержание </w:t>
      </w:r>
      <w:r w:rsidR="00AB3FB3" w:rsidRPr="00DF47AC">
        <w:rPr>
          <w:color w:val="auto"/>
        </w:rPr>
        <w:t>курса внеурочной деятельности;</w:t>
      </w:r>
    </w:p>
    <w:p w:rsidR="00F518FC" w:rsidRPr="00DF47AC" w:rsidRDefault="00F518FC" w:rsidP="00F518FC">
      <w:pPr>
        <w:pStyle w:val="Default"/>
        <w:numPr>
          <w:ilvl w:val="0"/>
          <w:numId w:val="8"/>
        </w:numPr>
        <w:rPr>
          <w:color w:val="auto"/>
        </w:rPr>
      </w:pPr>
      <w:r w:rsidRPr="00DF47AC">
        <w:rPr>
          <w:color w:val="auto"/>
        </w:rPr>
        <w:t>тематическое планирование</w:t>
      </w:r>
      <w:r w:rsidR="00AB3FB3" w:rsidRPr="00DF47AC">
        <w:rPr>
          <w:color w:val="auto"/>
        </w:rPr>
        <w:t xml:space="preserve"> с указанием количества академических часов, отводимых на освоение каждой темы курса 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</w:t>
      </w:r>
      <w:r w:rsidRPr="00DF47AC">
        <w:rPr>
          <w:color w:val="auto"/>
        </w:rPr>
        <w:t>.</w:t>
      </w:r>
    </w:p>
    <w:p w:rsidR="00DF47AC" w:rsidRPr="00DF47AC" w:rsidRDefault="00DF47AC" w:rsidP="00DF47AC">
      <w:pPr>
        <w:pStyle w:val="Default"/>
        <w:ind w:left="709"/>
        <w:rPr>
          <w:color w:val="auto"/>
        </w:rPr>
      </w:pPr>
      <w:r w:rsidRPr="00DF47AC">
        <w:rPr>
          <w:color w:val="auto"/>
        </w:rPr>
        <w:t>Рабочие программы курсов внеурочной деятельности также должны содержать указание на форму проведения занятий.</w:t>
      </w:r>
    </w:p>
    <w:p w:rsidR="00DF47AC" w:rsidRPr="00DF47AC" w:rsidRDefault="00DF47AC" w:rsidP="00DF47AC">
      <w:pPr>
        <w:pStyle w:val="Default"/>
        <w:ind w:left="709"/>
        <w:rPr>
          <w:color w:val="auto"/>
        </w:rPr>
      </w:pPr>
      <w:r w:rsidRPr="00DF47AC">
        <w:rPr>
          <w:color w:val="auto"/>
        </w:rPr>
        <w:t>Рабочие программы курсов внеурочной деятельности формируются с учетом рабочей программы воспитания.</w:t>
      </w:r>
    </w:p>
    <w:p w:rsidR="00F518FC" w:rsidRDefault="00F518FC" w:rsidP="00F518FC">
      <w:pPr>
        <w:pStyle w:val="Default"/>
        <w:numPr>
          <w:ilvl w:val="1"/>
          <w:numId w:val="1"/>
        </w:numPr>
        <w:rPr>
          <w:color w:val="auto"/>
        </w:rPr>
      </w:pPr>
      <w:r w:rsidRPr="00DF47AC">
        <w:rPr>
          <w:color w:val="auto"/>
        </w:rPr>
        <w:t>Программы курсов разрабатываются на основе требований к результатам освоения основной образовательной программы общего образования и с учетом программ, включенных в ее структуру, а также индивидуальных особенностей, интересов и потребностей обучающихся и их родителей (законных представителей). Для обучающихся с ОВЗ и детей-инвалидов при формировании программы курса учитываются</w:t>
      </w:r>
      <w:r w:rsidR="005C652F" w:rsidRPr="00DF47AC">
        <w:rPr>
          <w:color w:val="auto"/>
        </w:rPr>
        <w:t xml:space="preserve"> особенности их психофизического развития и требования ФГОС обучающихся с умственной отсталостью (интеллектуальными нарушениями), ФГОС для детей с </w:t>
      </w:r>
      <w:proofErr w:type="gramStart"/>
      <w:r w:rsidR="005C652F" w:rsidRPr="00DF47AC">
        <w:rPr>
          <w:color w:val="auto"/>
        </w:rPr>
        <w:t>ограниченными  возможностями</w:t>
      </w:r>
      <w:proofErr w:type="gramEnd"/>
      <w:r w:rsidR="005C652F" w:rsidRPr="00DF47AC">
        <w:rPr>
          <w:color w:val="auto"/>
        </w:rPr>
        <w:t xml:space="preserve"> здоровья</w:t>
      </w:r>
      <w:r w:rsidR="00DF47AC" w:rsidRPr="00DF47AC">
        <w:rPr>
          <w:color w:val="auto"/>
        </w:rPr>
        <w:t xml:space="preserve"> и соответствующих федеральных адаптированных образовательных программ</w:t>
      </w:r>
      <w:r w:rsidR="005C652F" w:rsidRPr="00DF47AC">
        <w:rPr>
          <w:color w:val="auto"/>
        </w:rPr>
        <w:t>.</w:t>
      </w:r>
    </w:p>
    <w:p w:rsidR="00DF47AC" w:rsidRPr="00DF47AC" w:rsidRDefault="00DF47AC" w:rsidP="00F518FC">
      <w:pPr>
        <w:pStyle w:val="Default"/>
        <w:numPr>
          <w:ilvl w:val="1"/>
          <w:numId w:val="1"/>
        </w:numPr>
        <w:rPr>
          <w:color w:val="auto"/>
        </w:rPr>
      </w:pPr>
      <w:r>
        <w:rPr>
          <w:color w:val="auto"/>
        </w:rPr>
        <w:t xml:space="preserve">Рабочая программа курса составляется педагогическим работником в соответствии с </w:t>
      </w:r>
      <w:r w:rsidRPr="00DF47AC">
        <w:rPr>
          <w:color w:val="auto"/>
        </w:rPr>
        <w:t>правилами, установленными Положением о рабочей программе.</w:t>
      </w:r>
    </w:p>
    <w:p w:rsidR="005C652F" w:rsidRPr="00DF47AC" w:rsidRDefault="005C652F" w:rsidP="005C652F">
      <w:pPr>
        <w:pStyle w:val="Default"/>
        <w:numPr>
          <w:ilvl w:val="1"/>
          <w:numId w:val="1"/>
        </w:numPr>
        <w:rPr>
          <w:color w:val="auto"/>
        </w:rPr>
      </w:pPr>
      <w:r w:rsidRPr="00DF47AC">
        <w:rPr>
          <w:color w:val="auto"/>
        </w:rPr>
        <w:t>Срок реализации и объем нагрузки прописываются в программе с учетом содержания плана внеурочной деятельности.</w:t>
      </w:r>
    </w:p>
    <w:p w:rsidR="005C652F" w:rsidRPr="00DF47AC" w:rsidRDefault="005C652F" w:rsidP="005C652F">
      <w:pPr>
        <w:pStyle w:val="Default"/>
        <w:numPr>
          <w:ilvl w:val="1"/>
          <w:numId w:val="1"/>
        </w:numPr>
        <w:rPr>
          <w:color w:val="auto"/>
        </w:rPr>
      </w:pPr>
      <w:r w:rsidRPr="00DF47AC">
        <w:rPr>
          <w:color w:val="auto"/>
        </w:rPr>
        <w:t>Программа курса подлежит согласованию и утверждению в составе основных образовательных программ общего образования.</w:t>
      </w:r>
    </w:p>
    <w:p w:rsidR="005C652F" w:rsidRPr="00DF47AC" w:rsidRDefault="005C652F" w:rsidP="005C652F">
      <w:pPr>
        <w:pStyle w:val="Default"/>
        <w:numPr>
          <w:ilvl w:val="1"/>
          <w:numId w:val="1"/>
        </w:numPr>
        <w:rPr>
          <w:color w:val="auto"/>
        </w:rPr>
      </w:pPr>
      <w:r w:rsidRPr="00DF47AC">
        <w:rPr>
          <w:color w:val="auto"/>
        </w:rPr>
        <w:t>Выполнение программы курса обеспечивает педагогический работник, осуществляющий реализацию программы. Контроль выполнения программы курса осуществляет заместитель директора.</w:t>
      </w:r>
    </w:p>
    <w:p w:rsidR="00A04A48" w:rsidRPr="000B17AC" w:rsidRDefault="00A04A48" w:rsidP="00A04A48">
      <w:pPr>
        <w:pStyle w:val="Default"/>
        <w:ind w:left="720"/>
        <w:rPr>
          <w:color w:val="FF0000"/>
        </w:rPr>
      </w:pPr>
    </w:p>
    <w:p w:rsidR="00A04A48" w:rsidRPr="00DF47AC" w:rsidRDefault="00A04A48" w:rsidP="00A04A48">
      <w:pPr>
        <w:pStyle w:val="Default"/>
        <w:numPr>
          <w:ilvl w:val="0"/>
          <w:numId w:val="1"/>
        </w:numPr>
        <w:jc w:val="center"/>
        <w:rPr>
          <w:b/>
          <w:color w:val="auto"/>
        </w:rPr>
      </w:pPr>
      <w:r w:rsidRPr="00DF47AC">
        <w:rPr>
          <w:b/>
          <w:color w:val="auto"/>
        </w:rPr>
        <w:t>ПОРЯДОК ОРГАНИЗАЦИИ РАЗОВЫХ И КРАТКОСРОЧНЫХ МЕРОПРИЯТИЙ ВНЕУРОЧНОЙ ДЕЯТЕЛЬНОСТИ</w:t>
      </w:r>
    </w:p>
    <w:p w:rsidR="00A04A48" w:rsidRPr="00DF47AC" w:rsidRDefault="00A04A48" w:rsidP="00A04A48">
      <w:pPr>
        <w:pStyle w:val="Default"/>
        <w:numPr>
          <w:ilvl w:val="1"/>
          <w:numId w:val="1"/>
        </w:numPr>
        <w:rPr>
          <w:color w:val="auto"/>
        </w:rPr>
      </w:pPr>
      <w:r w:rsidRPr="00DF47AC">
        <w:rPr>
          <w:color w:val="auto"/>
        </w:rPr>
        <w:t>Разовые и краткосрочные мероприятия организуют и реализуют педагогические работники в соответствии с планом</w:t>
      </w:r>
      <w:r w:rsidR="00DF47AC" w:rsidRPr="00DF47AC">
        <w:rPr>
          <w:color w:val="auto"/>
        </w:rPr>
        <w:t xml:space="preserve"> или назначенные приказом директора</w:t>
      </w:r>
      <w:r w:rsidRPr="00DF47AC">
        <w:rPr>
          <w:color w:val="auto"/>
        </w:rPr>
        <w:t>.</w:t>
      </w:r>
    </w:p>
    <w:p w:rsidR="00A04A48" w:rsidRPr="00DF47AC" w:rsidRDefault="00A04A48" w:rsidP="00A04A48">
      <w:pPr>
        <w:pStyle w:val="Default"/>
        <w:numPr>
          <w:ilvl w:val="1"/>
          <w:numId w:val="1"/>
        </w:numPr>
        <w:rPr>
          <w:color w:val="auto"/>
        </w:rPr>
      </w:pPr>
      <w:r w:rsidRPr="00DF47AC">
        <w:rPr>
          <w:color w:val="auto"/>
        </w:rPr>
        <w:t>Срок реализации и объем мероприятия определяется ответственным педагогическим работником в соответствии с содержанием плана внеурочной деятельности.</w:t>
      </w:r>
    </w:p>
    <w:p w:rsidR="00A04A48" w:rsidRPr="00DF47AC" w:rsidRDefault="00A04A48" w:rsidP="00A04A48">
      <w:pPr>
        <w:pStyle w:val="Default"/>
        <w:numPr>
          <w:ilvl w:val="1"/>
          <w:numId w:val="1"/>
        </w:numPr>
        <w:rPr>
          <w:color w:val="auto"/>
        </w:rPr>
      </w:pPr>
      <w:r w:rsidRPr="00DF47AC">
        <w:rPr>
          <w:color w:val="auto"/>
        </w:rPr>
        <w:t>Контроль реализации мероприятий осуществляет заместитель директора.</w:t>
      </w:r>
    </w:p>
    <w:p w:rsidR="00A04A48" w:rsidRPr="00DF47AC" w:rsidRDefault="00A04A48" w:rsidP="00A04A48">
      <w:pPr>
        <w:pStyle w:val="Default"/>
        <w:ind w:left="720"/>
        <w:rPr>
          <w:color w:val="auto"/>
        </w:rPr>
      </w:pPr>
    </w:p>
    <w:p w:rsidR="00A04A48" w:rsidRPr="00DF47AC" w:rsidRDefault="00A04A48" w:rsidP="00A04A48">
      <w:pPr>
        <w:pStyle w:val="Default"/>
        <w:numPr>
          <w:ilvl w:val="0"/>
          <w:numId w:val="1"/>
        </w:numPr>
        <w:jc w:val="center"/>
        <w:rPr>
          <w:b/>
          <w:color w:val="auto"/>
        </w:rPr>
      </w:pPr>
      <w:r w:rsidRPr="00DF47AC">
        <w:rPr>
          <w:b/>
          <w:color w:val="auto"/>
        </w:rPr>
        <w:t>ПОРЯДОК УЧАСТИЯ ВО ВНЕУРОЧНОЙ ДЕЯТЕЛЬНОСТИ</w:t>
      </w:r>
    </w:p>
    <w:p w:rsidR="00DF47AC" w:rsidRDefault="005B7849" w:rsidP="00DF47AC">
      <w:pPr>
        <w:pStyle w:val="Default"/>
        <w:numPr>
          <w:ilvl w:val="1"/>
          <w:numId w:val="1"/>
        </w:numPr>
        <w:rPr>
          <w:color w:val="auto"/>
        </w:rPr>
      </w:pPr>
      <w:r w:rsidRPr="00DF47AC">
        <w:rPr>
          <w:color w:val="auto"/>
        </w:rPr>
        <w:t>Участие во внеурочной деятельности является обязательным для всех обучающихся начального, основного и среднего общего образования.</w:t>
      </w:r>
    </w:p>
    <w:p w:rsidR="00047852" w:rsidRDefault="005B7849" w:rsidP="00047852">
      <w:pPr>
        <w:pStyle w:val="Default"/>
        <w:numPr>
          <w:ilvl w:val="1"/>
          <w:numId w:val="1"/>
        </w:numPr>
        <w:rPr>
          <w:color w:val="auto"/>
        </w:rPr>
      </w:pPr>
      <w:r w:rsidRPr="00DF47AC">
        <w:rPr>
          <w:color w:val="auto"/>
        </w:rPr>
        <w:t xml:space="preserve">Для проведения мероприятий и занятий по курсам внеурочной деятельности допускается комплектование групп как из обучающихся одного класса, параллели классов, так и обучающихся разных возрастов, но в пределах одного уровня образования. При наличии необходимых ресурсов возможно деление одного класса на группы. </w:t>
      </w:r>
      <w:proofErr w:type="gramStart"/>
      <w:r w:rsidRPr="00DF47AC">
        <w:rPr>
          <w:color w:val="auto"/>
        </w:rPr>
        <w:t>Комплектование  групп</w:t>
      </w:r>
      <w:proofErr w:type="gramEnd"/>
      <w:r w:rsidRPr="00DF47AC">
        <w:rPr>
          <w:color w:val="auto"/>
        </w:rPr>
        <w:t xml:space="preserve"> обучающихся по каждому курсу внеурочной деятельности осуществляется приказом директора. Наполняемость группы устанавливается содержанием программы курса. Формирование групп для разовых </w:t>
      </w:r>
      <w:r w:rsidRPr="00047852">
        <w:rPr>
          <w:color w:val="auto"/>
        </w:rPr>
        <w:t>и кратковременных мероприятий осуществляется на основании плана мероприятия.</w:t>
      </w:r>
    </w:p>
    <w:p w:rsidR="005B7849" w:rsidRPr="00047852" w:rsidRDefault="005B7849" w:rsidP="00047852">
      <w:pPr>
        <w:pStyle w:val="Default"/>
        <w:numPr>
          <w:ilvl w:val="1"/>
          <w:numId w:val="1"/>
        </w:numPr>
        <w:rPr>
          <w:color w:val="auto"/>
        </w:rPr>
      </w:pPr>
      <w:r w:rsidRPr="00047852">
        <w:rPr>
          <w:color w:val="auto"/>
        </w:rPr>
        <w:t xml:space="preserve">Расписание занятий курсов внеурочной деятельности составляется в начале учебного года заместителем директора по представлению педагогических работников с учетом установления наиболее благоприятного режима труда и отдыха обучающихся. </w:t>
      </w:r>
      <w:r w:rsidR="00047852" w:rsidRPr="00047852">
        <w:rPr>
          <w:color w:val="auto"/>
        </w:rPr>
        <w:t>Р</w:t>
      </w:r>
      <w:r w:rsidRPr="00047852">
        <w:rPr>
          <w:color w:val="auto"/>
        </w:rPr>
        <w:t>асписание утверждается директором лицея. Перенос занятий или изменение расписания производится только по согласованию с администрацией лицея и оформляется документально.</w:t>
      </w:r>
    </w:p>
    <w:p w:rsidR="001F7C88" w:rsidRPr="00047852" w:rsidRDefault="001F7C88" w:rsidP="005B7849">
      <w:pPr>
        <w:pStyle w:val="Default"/>
        <w:numPr>
          <w:ilvl w:val="1"/>
          <w:numId w:val="1"/>
        </w:numPr>
        <w:rPr>
          <w:color w:val="auto"/>
        </w:rPr>
      </w:pPr>
      <w:r w:rsidRPr="00047852">
        <w:rPr>
          <w:color w:val="auto"/>
        </w:rPr>
        <w:t xml:space="preserve">Учет занятости обучающихся внеурочной деятельностью осуществляется педагогическими работниками в журнале внеурочной деятельности. Порядок ведения, хранения журнала внеурочной деятельности аналогичен правилам хранения и ведения классных журналов. </w:t>
      </w:r>
    </w:p>
    <w:p w:rsidR="001F7C88" w:rsidRPr="000B17AC" w:rsidRDefault="001F7C88" w:rsidP="001F7C88">
      <w:pPr>
        <w:pStyle w:val="Default"/>
        <w:ind w:left="720"/>
        <w:rPr>
          <w:color w:val="FF0000"/>
        </w:rPr>
      </w:pPr>
    </w:p>
    <w:p w:rsidR="001F7C88" w:rsidRPr="00047852" w:rsidRDefault="001F7C88" w:rsidP="001F7C88">
      <w:pPr>
        <w:pStyle w:val="Default"/>
        <w:numPr>
          <w:ilvl w:val="0"/>
          <w:numId w:val="1"/>
        </w:numPr>
        <w:jc w:val="center"/>
        <w:rPr>
          <w:b/>
          <w:color w:val="auto"/>
        </w:rPr>
      </w:pPr>
      <w:r w:rsidRPr="00047852">
        <w:rPr>
          <w:b/>
          <w:color w:val="auto"/>
        </w:rPr>
        <w:t>ОСОБЕННОСТИ РЕАЛИЗАЦИИ МЕРОПРИЯТИЙ ВНЕУРОЧНОЙ ДЕЯТЕЛЬНОСТИ С ПРИМЕНЕНИЕМ ЭЛЕКТРОННОГО ОБУЧЕНИЯ И ДИСТАНЦИОННЫХ ОБРАЗОВАТЕЛЬНЫХ ТЕХНОЛОГИЙ.</w:t>
      </w:r>
    </w:p>
    <w:p w:rsidR="001F7C88" w:rsidRPr="00047852" w:rsidRDefault="001F7C88" w:rsidP="001F7C88">
      <w:pPr>
        <w:pStyle w:val="Default"/>
        <w:numPr>
          <w:ilvl w:val="1"/>
          <w:numId w:val="1"/>
        </w:numPr>
        <w:rPr>
          <w:color w:val="auto"/>
        </w:rPr>
      </w:pPr>
      <w:r w:rsidRPr="00047852">
        <w:rPr>
          <w:color w:val="auto"/>
        </w:rPr>
        <w:t>При реализации краткосрочных мероприятий и курсов внеурочной деятельности либо их отдельных частей лицей может организовывать деятельность обучающихся с использованием:</w:t>
      </w:r>
    </w:p>
    <w:p w:rsidR="001F7C88" w:rsidRPr="00047852" w:rsidRDefault="001F7C88" w:rsidP="001F7C88">
      <w:pPr>
        <w:pStyle w:val="Default"/>
        <w:numPr>
          <w:ilvl w:val="0"/>
          <w:numId w:val="9"/>
        </w:numPr>
        <w:rPr>
          <w:color w:val="auto"/>
        </w:rPr>
      </w:pPr>
      <w:r w:rsidRPr="00047852">
        <w:rPr>
          <w:color w:val="auto"/>
        </w:rPr>
        <w:t>дистанционных образовательных технологий;</w:t>
      </w:r>
    </w:p>
    <w:p w:rsidR="001F7C88" w:rsidRPr="00047852" w:rsidRDefault="001F7C88" w:rsidP="001F7C88">
      <w:pPr>
        <w:pStyle w:val="Default"/>
        <w:numPr>
          <w:ilvl w:val="0"/>
          <w:numId w:val="9"/>
        </w:numPr>
        <w:rPr>
          <w:color w:val="auto"/>
        </w:rPr>
      </w:pPr>
      <w:r w:rsidRPr="00047852">
        <w:rPr>
          <w:color w:val="auto"/>
        </w:rPr>
        <w:t>электронного обучения;</w:t>
      </w:r>
    </w:p>
    <w:p w:rsidR="001F7C88" w:rsidRPr="00047852" w:rsidRDefault="001F7C88" w:rsidP="001F7C88">
      <w:pPr>
        <w:pStyle w:val="Default"/>
        <w:numPr>
          <w:ilvl w:val="0"/>
          <w:numId w:val="9"/>
        </w:numPr>
        <w:rPr>
          <w:color w:val="auto"/>
        </w:rPr>
      </w:pPr>
      <w:r w:rsidRPr="00047852">
        <w:rPr>
          <w:color w:val="auto"/>
        </w:rPr>
        <w:t xml:space="preserve">образовательных и развивающих материалов на печатной основе (сборники предметных и междисциплинарных задач, открытые материалы международных исследований качества образования, демонстрационные варианты </w:t>
      </w:r>
      <w:proofErr w:type="gramStart"/>
      <w:r w:rsidRPr="00047852">
        <w:rPr>
          <w:color w:val="auto"/>
        </w:rPr>
        <w:t>олимпиадных  и</w:t>
      </w:r>
      <w:proofErr w:type="gramEnd"/>
      <w:r w:rsidRPr="00047852">
        <w:rPr>
          <w:color w:val="auto"/>
        </w:rPr>
        <w:t xml:space="preserve"> диагностических заданий, печатные учебные издания).</w:t>
      </w:r>
    </w:p>
    <w:p w:rsidR="001243B0" w:rsidRPr="00047852" w:rsidRDefault="001243B0" w:rsidP="001243B0">
      <w:pPr>
        <w:pStyle w:val="Default"/>
        <w:numPr>
          <w:ilvl w:val="1"/>
          <w:numId w:val="1"/>
        </w:numPr>
        <w:rPr>
          <w:color w:val="auto"/>
        </w:rPr>
      </w:pPr>
      <w:r w:rsidRPr="00047852">
        <w:rPr>
          <w:color w:val="auto"/>
        </w:rPr>
        <w:t>В рамках курсов внеурочной деятельности лицей вправе организовать в дистанционном режиме:</w:t>
      </w:r>
    </w:p>
    <w:p w:rsidR="001243B0" w:rsidRPr="00047852" w:rsidRDefault="001243B0" w:rsidP="001243B0">
      <w:pPr>
        <w:pStyle w:val="Default"/>
        <w:numPr>
          <w:ilvl w:val="0"/>
          <w:numId w:val="10"/>
        </w:numPr>
        <w:rPr>
          <w:color w:val="auto"/>
        </w:rPr>
      </w:pPr>
      <w:r w:rsidRPr="00047852">
        <w:rPr>
          <w:color w:val="auto"/>
        </w:rPr>
        <w:t>проектные и исследовательские работы обучающихся;</w:t>
      </w:r>
    </w:p>
    <w:p w:rsidR="001243B0" w:rsidRPr="00047852" w:rsidRDefault="001243B0" w:rsidP="001243B0">
      <w:pPr>
        <w:pStyle w:val="Default"/>
        <w:numPr>
          <w:ilvl w:val="0"/>
          <w:numId w:val="10"/>
        </w:numPr>
        <w:rPr>
          <w:color w:val="auto"/>
        </w:rPr>
      </w:pPr>
      <w:r w:rsidRPr="00047852">
        <w:rPr>
          <w:color w:val="auto"/>
        </w:rPr>
        <w:t>деятельность школьных научных обществ;</w:t>
      </w:r>
    </w:p>
    <w:p w:rsidR="001243B0" w:rsidRPr="00047852" w:rsidRDefault="001243B0" w:rsidP="001243B0">
      <w:pPr>
        <w:pStyle w:val="Default"/>
        <w:numPr>
          <w:ilvl w:val="0"/>
          <w:numId w:val="10"/>
        </w:numPr>
        <w:rPr>
          <w:color w:val="auto"/>
        </w:rPr>
      </w:pPr>
      <w:r w:rsidRPr="00047852">
        <w:rPr>
          <w:color w:val="auto"/>
        </w:rPr>
        <w:t>просмотр с последующим обсуждением записей кинокартин, спектаклей, концертов;</w:t>
      </w:r>
    </w:p>
    <w:p w:rsidR="001243B0" w:rsidRPr="00047852" w:rsidRDefault="001243B0" w:rsidP="001243B0">
      <w:pPr>
        <w:pStyle w:val="Default"/>
        <w:numPr>
          <w:ilvl w:val="0"/>
          <w:numId w:val="10"/>
        </w:numPr>
        <w:rPr>
          <w:color w:val="auto"/>
        </w:rPr>
      </w:pPr>
      <w:r w:rsidRPr="00047852">
        <w:rPr>
          <w:color w:val="auto"/>
        </w:rPr>
        <w:t>посещение виртуальных экспозиций музеев, выставок, мастер-классов;</w:t>
      </w:r>
    </w:p>
    <w:p w:rsidR="001243B0" w:rsidRPr="00047852" w:rsidRDefault="001243B0" w:rsidP="001243B0">
      <w:pPr>
        <w:pStyle w:val="Default"/>
        <w:numPr>
          <w:ilvl w:val="0"/>
          <w:numId w:val="10"/>
        </w:numPr>
        <w:rPr>
          <w:color w:val="auto"/>
        </w:rPr>
      </w:pPr>
      <w:r w:rsidRPr="00047852">
        <w:rPr>
          <w:color w:val="auto"/>
        </w:rPr>
        <w:lastRenderedPageBreak/>
        <w:t>общение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</w:t>
      </w:r>
    </w:p>
    <w:p w:rsidR="001243B0" w:rsidRPr="00047852" w:rsidRDefault="001243B0" w:rsidP="001243B0">
      <w:pPr>
        <w:pStyle w:val="Default"/>
        <w:numPr>
          <w:ilvl w:val="0"/>
          <w:numId w:val="10"/>
        </w:numPr>
        <w:rPr>
          <w:color w:val="auto"/>
        </w:rPr>
      </w:pPr>
      <w:r w:rsidRPr="00047852">
        <w:rPr>
          <w:color w:val="auto"/>
        </w:rPr>
        <w:t xml:space="preserve">просмотр </w:t>
      </w:r>
      <w:proofErr w:type="spellStart"/>
      <w:r w:rsidRPr="00047852">
        <w:rPr>
          <w:color w:val="auto"/>
        </w:rPr>
        <w:t>видеолекций</w:t>
      </w:r>
      <w:proofErr w:type="spellEnd"/>
      <w:r w:rsidRPr="00047852">
        <w:rPr>
          <w:color w:val="auto"/>
        </w:rPr>
        <w:t xml:space="preserve"> и образовательных сюжетов о современных достижениях науки и технологий;</w:t>
      </w:r>
    </w:p>
    <w:p w:rsidR="001243B0" w:rsidRPr="00047852" w:rsidRDefault="001243B0" w:rsidP="001243B0">
      <w:pPr>
        <w:pStyle w:val="Default"/>
        <w:numPr>
          <w:ilvl w:val="0"/>
          <w:numId w:val="10"/>
        </w:numPr>
        <w:rPr>
          <w:color w:val="auto"/>
        </w:rPr>
      </w:pPr>
      <w:r w:rsidRPr="00047852">
        <w:rPr>
          <w:color w:val="auto"/>
        </w:rPr>
        <w:t xml:space="preserve">оздоровительные и спортивные </w:t>
      </w:r>
      <w:proofErr w:type="gramStart"/>
      <w:r w:rsidRPr="00047852">
        <w:rPr>
          <w:color w:val="auto"/>
        </w:rPr>
        <w:t>мероприятия .</w:t>
      </w:r>
      <w:proofErr w:type="gramEnd"/>
      <w:r w:rsidRPr="00047852">
        <w:rPr>
          <w:color w:val="auto"/>
        </w:rPr>
        <w:t xml:space="preserve"> в том числе физические разминки и гимнастику, занятия с тренерами и спортсменами;</w:t>
      </w:r>
    </w:p>
    <w:p w:rsidR="001243B0" w:rsidRPr="00047852" w:rsidRDefault="001243B0" w:rsidP="001243B0">
      <w:pPr>
        <w:pStyle w:val="Default"/>
        <w:numPr>
          <w:ilvl w:val="0"/>
          <w:numId w:val="10"/>
        </w:numPr>
        <w:rPr>
          <w:color w:val="auto"/>
        </w:rPr>
      </w:pPr>
      <w:r w:rsidRPr="00047852">
        <w:rPr>
          <w:color w:val="auto"/>
        </w:rPr>
        <w:t>мастер-классы, конференции и другие активности, проводимые в режиме реального времени при помощи телекоммуникационных систем.</w:t>
      </w:r>
    </w:p>
    <w:p w:rsidR="001243B0" w:rsidRPr="00047852" w:rsidRDefault="001243B0" w:rsidP="001243B0">
      <w:pPr>
        <w:pStyle w:val="Default"/>
        <w:numPr>
          <w:ilvl w:val="1"/>
          <w:numId w:val="1"/>
        </w:numPr>
        <w:rPr>
          <w:color w:val="auto"/>
        </w:rPr>
      </w:pPr>
      <w:r w:rsidRPr="00047852">
        <w:rPr>
          <w:color w:val="auto"/>
        </w:rPr>
        <w:t>При реализации мероприятий внеурочной деятельности с применением дистанционных образовательных технологий лицей самостоятельно определяет соотношение объема занятий, проводимых путем непосредственного взаимодействия педагогических работников с обучающимися, и занятий с применением дистанционных технологий.</w:t>
      </w:r>
    </w:p>
    <w:p w:rsidR="000F036A" w:rsidRPr="00047852" w:rsidRDefault="000F036A" w:rsidP="001243B0">
      <w:pPr>
        <w:pStyle w:val="Default"/>
        <w:numPr>
          <w:ilvl w:val="1"/>
          <w:numId w:val="1"/>
        </w:numPr>
        <w:rPr>
          <w:color w:val="auto"/>
        </w:rPr>
      </w:pPr>
      <w:r w:rsidRPr="00047852">
        <w:rPr>
          <w:color w:val="auto"/>
        </w:rPr>
        <w:t>Для реализации</w:t>
      </w:r>
      <w:r w:rsidR="00262AB1" w:rsidRPr="00047852">
        <w:rPr>
          <w:color w:val="auto"/>
        </w:rPr>
        <w:t xml:space="preserve"> курсов внеурочной деятельности с применением дистанционных </w:t>
      </w:r>
      <w:r w:rsidR="00047852" w:rsidRPr="00047852">
        <w:rPr>
          <w:color w:val="auto"/>
        </w:rPr>
        <w:t>образовательных технологий Учреждение</w:t>
      </w:r>
      <w:r w:rsidR="00262AB1" w:rsidRPr="00047852">
        <w:rPr>
          <w:color w:val="auto"/>
        </w:rPr>
        <w:t>:</w:t>
      </w:r>
    </w:p>
    <w:p w:rsidR="00262AB1" w:rsidRPr="00047852" w:rsidRDefault="00262AB1" w:rsidP="00262AB1">
      <w:pPr>
        <w:pStyle w:val="Default"/>
        <w:numPr>
          <w:ilvl w:val="0"/>
          <w:numId w:val="11"/>
        </w:numPr>
        <w:rPr>
          <w:color w:val="auto"/>
        </w:rPr>
      </w:pPr>
      <w:r w:rsidRPr="00047852">
        <w:rPr>
          <w:color w:val="auto"/>
        </w:rPr>
        <w:t xml:space="preserve">своевременно доводит до сведения родителей (законных представителей) обучающихся информацию о </w:t>
      </w:r>
      <w:r w:rsidR="00861D28" w:rsidRPr="00047852">
        <w:rPr>
          <w:color w:val="auto"/>
        </w:rPr>
        <w:t>правилах участия во внеурочной деятельности; сообщает расписание запланированных дистанционных активностей обучающихся, наименования используемых технологических платформ и ресурсов, список рекомендованных сайтов и ресурсов; разъясняет формы представления результатов и достижений для учета в портфолио;</w:t>
      </w:r>
    </w:p>
    <w:p w:rsidR="00861D28" w:rsidRPr="00047852" w:rsidRDefault="00861D28" w:rsidP="00262AB1">
      <w:pPr>
        <w:pStyle w:val="Default"/>
        <w:numPr>
          <w:ilvl w:val="0"/>
          <w:numId w:val="11"/>
        </w:numPr>
        <w:rPr>
          <w:color w:val="auto"/>
        </w:rPr>
      </w:pPr>
      <w:r w:rsidRPr="00047852">
        <w:rPr>
          <w:color w:val="auto"/>
        </w:rPr>
        <w:t>ведет учет участия обучающихся в активностях, проводимых по программам курсов внеурочной деятельности;</w:t>
      </w:r>
    </w:p>
    <w:p w:rsidR="00861D28" w:rsidRPr="00047852" w:rsidRDefault="00861D28" w:rsidP="00262AB1">
      <w:pPr>
        <w:pStyle w:val="Default"/>
        <w:numPr>
          <w:ilvl w:val="0"/>
          <w:numId w:val="11"/>
        </w:numPr>
        <w:rPr>
          <w:color w:val="auto"/>
        </w:rPr>
      </w:pPr>
      <w:r w:rsidRPr="00047852">
        <w:rPr>
          <w:color w:val="auto"/>
        </w:rPr>
        <w:t>обеспечивает возможность получения индивидуальных консультаций по запросам обучающихся и их родителей (законных представителей);</w:t>
      </w:r>
    </w:p>
    <w:p w:rsidR="00861D28" w:rsidRPr="00047852" w:rsidRDefault="00861D28" w:rsidP="00262AB1">
      <w:pPr>
        <w:pStyle w:val="Default"/>
        <w:numPr>
          <w:ilvl w:val="0"/>
          <w:numId w:val="11"/>
        </w:numPr>
        <w:rPr>
          <w:color w:val="auto"/>
        </w:rPr>
      </w:pPr>
      <w:r w:rsidRPr="00047852">
        <w:rPr>
          <w:color w:val="auto"/>
        </w:rPr>
        <w:t xml:space="preserve">организует деятельность руководителей </w:t>
      </w:r>
      <w:proofErr w:type="gramStart"/>
      <w:r w:rsidRPr="00047852">
        <w:rPr>
          <w:color w:val="auto"/>
        </w:rPr>
        <w:t>проектных и исследовательских работ</w:t>
      </w:r>
      <w:proofErr w:type="gramEnd"/>
      <w:r w:rsidRPr="00047852">
        <w:rPr>
          <w:color w:val="auto"/>
        </w:rPr>
        <w:t xml:space="preserve"> обучающихся;</w:t>
      </w:r>
    </w:p>
    <w:p w:rsidR="00861D28" w:rsidRDefault="00861D28" w:rsidP="00262AB1">
      <w:pPr>
        <w:pStyle w:val="Default"/>
        <w:numPr>
          <w:ilvl w:val="0"/>
          <w:numId w:val="11"/>
        </w:numPr>
        <w:rPr>
          <w:color w:val="auto"/>
        </w:rPr>
      </w:pPr>
      <w:r w:rsidRPr="00047852">
        <w:rPr>
          <w:color w:val="auto"/>
        </w:rPr>
        <w:t>оперативно информирует родителей (законных представителей) об изменениях расписания или адресах подключения к мероприятиям, проводимым в режиме реального времени</w:t>
      </w:r>
      <w:r w:rsidR="00202D14" w:rsidRPr="00047852">
        <w:rPr>
          <w:color w:val="auto"/>
        </w:rPr>
        <w:t>.</w:t>
      </w:r>
    </w:p>
    <w:p w:rsidR="00047852" w:rsidRDefault="00047852" w:rsidP="00047852">
      <w:pPr>
        <w:pStyle w:val="Default"/>
        <w:jc w:val="center"/>
        <w:rPr>
          <w:color w:val="auto"/>
        </w:rPr>
      </w:pPr>
    </w:p>
    <w:p w:rsidR="00047852" w:rsidRDefault="00047852" w:rsidP="00047852">
      <w:pPr>
        <w:pStyle w:val="Default"/>
        <w:numPr>
          <w:ilvl w:val="0"/>
          <w:numId w:val="1"/>
        </w:numPr>
        <w:jc w:val="center"/>
        <w:rPr>
          <w:b/>
          <w:color w:val="auto"/>
        </w:rPr>
      </w:pPr>
      <w:r>
        <w:rPr>
          <w:b/>
          <w:color w:val="auto"/>
        </w:rPr>
        <w:t>ПРОМЕЖУТОЧНАЯ АТТЕСТАЦИЯ</w:t>
      </w:r>
    </w:p>
    <w:p w:rsidR="00047852" w:rsidRDefault="00047852" w:rsidP="00047852">
      <w:pPr>
        <w:pStyle w:val="Default"/>
        <w:numPr>
          <w:ilvl w:val="1"/>
          <w:numId w:val="1"/>
        </w:numPr>
        <w:rPr>
          <w:color w:val="auto"/>
        </w:rPr>
      </w:pPr>
      <w:r>
        <w:rPr>
          <w:color w:val="auto"/>
        </w:rPr>
        <w:t>Основными формами учета внеурочной деятельности обучающихся являются:</w:t>
      </w:r>
    </w:p>
    <w:p w:rsidR="00047852" w:rsidRDefault="00047852" w:rsidP="00047852">
      <w:pPr>
        <w:pStyle w:val="Default"/>
        <w:numPr>
          <w:ilvl w:val="0"/>
          <w:numId w:val="22"/>
        </w:numPr>
        <w:rPr>
          <w:color w:val="auto"/>
        </w:rPr>
      </w:pPr>
      <w:r>
        <w:rPr>
          <w:color w:val="auto"/>
        </w:rPr>
        <w:t>Индивидуальная оценка на основании портфолио, письменной работы;</w:t>
      </w:r>
    </w:p>
    <w:p w:rsidR="00047852" w:rsidRDefault="00047852" w:rsidP="00047852">
      <w:pPr>
        <w:pStyle w:val="Default"/>
        <w:numPr>
          <w:ilvl w:val="0"/>
          <w:numId w:val="22"/>
        </w:numPr>
        <w:rPr>
          <w:color w:val="auto"/>
        </w:rPr>
      </w:pPr>
      <w:r>
        <w:rPr>
          <w:color w:val="auto"/>
        </w:rPr>
        <w:t>Коллективная оценка деятельности класса или группы обучающегося на основании выполнения проекта или творческой работы.</w:t>
      </w:r>
    </w:p>
    <w:p w:rsidR="00047852" w:rsidRPr="00047852" w:rsidRDefault="00047852" w:rsidP="00047852">
      <w:pPr>
        <w:pStyle w:val="Default"/>
        <w:numPr>
          <w:ilvl w:val="1"/>
          <w:numId w:val="1"/>
        </w:numPr>
        <w:rPr>
          <w:color w:val="auto"/>
        </w:rPr>
      </w:pPr>
      <w:r>
        <w:rPr>
          <w:color w:val="auto"/>
        </w:rPr>
        <w:t xml:space="preserve">Учреждение вправе засчитать результаты освоения обучающимися образовательных программ в иных образовательных организациях и организациях, осуществляющих </w:t>
      </w:r>
      <w:r w:rsidR="001334E2">
        <w:rPr>
          <w:color w:val="auto"/>
        </w:rPr>
        <w:t xml:space="preserve">образовательную деятельность. Зачет результатов проводится в соответствии с приказом </w:t>
      </w:r>
      <w:proofErr w:type="spellStart"/>
      <w:r w:rsidR="001334E2">
        <w:rPr>
          <w:color w:val="auto"/>
        </w:rPr>
        <w:t>Минобнауки</w:t>
      </w:r>
      <w:proofErr w:type="spellEnd"/>
      <w:r w:rsidR="001334E2">
        <w:rPr>
          <w:color w:val="auto"/>
        </w:rPr>
        <w:t xml:space="preserve">, </w:t>
      </w:r>
      <w:proofErr w:type="spellStart"/>
      <w:r w:rsidR="001334E2">
        <w:rPr>
          <w:color w:val="auto"/>
        </w:rPr>
        <w:t>Минпросвещения</w:t>
      </w:r>
      <w:proofErr w:type="spellEnd"/>
      <w:r w:rsidR="001334E2">
        <w:rPr>
          <w:color w:val="auto"/>
        </w:rPr>
        <w:t xml:space="preserve"> от 30.07.2020 №845/369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 Решение о зачете оформляется приказом директора Учреждения.</w:t>
      </w:r>
    </w:p>
    <w:p w:rsidR="007437CC" w:rsidRPr="000B17AC" w:rsidRDefault="007437CC" w:rsidP="007437CC">
      <w:pPr>
        <w:pStyle w:val="Default"/>
        <w:rPr>
          <w:color w:val="FF0000"/>
        </w:rPr>
      </w:pPr>
    </w:p>
    <w:p w:rsidR="003020F7" w:rsidRPr="000B17AC" w:rsidRDefault="003020F7" w:rsidP="003020F7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3020F7" w:rsidRPr="000B17AC" w:rsidRDefault="003020F7" w:rsidP="003020F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020F7" w:rsidRPr="000B17AC" w:rsidRDefault="003020F7" w:rsidP="003020F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3020F7" w:rsidRPr="000B17AC" w:rsidSect="007D56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6E9"/>
    <w:multiLevelType w:val="hybridMultilevel"/>
    <w:tmpl w:val="782E14B6"/>
    <w:lvl w:ilvl="0" w:tplc="19AE83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3C33CD"/>
    <w:multiLevelType w:val="hybridMultilevel"/>
    <w:tmpl w:val="20B089F4"/>
    <w:lvl w:ilvl="0" w:tplc="19AE83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0424F1"/>
    <w:multiLevelType w:val="multilevel"/>
    <w:tmpl w:val="646E2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5D44DD"/>
    <w:multiLevelType w:val="hybridMultilevel"/>
    <w:tmpl w:val="38767848"/>
    <w:lvl w:ilvl="0" w:tplc="19AE83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BC2151"/>
    <w:multiLevelType w:val="hybridMultilevel"/>
    <w:tmpl w:val="901C095A"/>
    <w:lvl w:ilvl="0" w:tplc="8BD4E94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B07F8"/>
    <w:multiLevelType w:val="hybridMultilevel"/>
    <w:tmpl w:val="E3D2ACB0"/>
    <w:lvl w:ilvl="0" w:tplc="8BD4E94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C65B36"/>
    <w:multiLevelType w:val="hybridMultilevel"/>
    <w:tmpl w:val="B6E4F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67B93"/>
    <w:multiLevelType w:val="hybridMultilevel"/>
    <w:tmpl w:val="212A8E2C"/>
    <w:lvl w:ilvl="0" w:tplc="19AE83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D41491"/>
    <w:multiLevelType w:val="hybridMultilevel"/>
    <w:tmpl w:val="5CCEE3D4"/>
    <w:lvl w:ilvl="0" w:tplc="8BD4E944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6789F"/>
    <w:multiLevelType w:val="hybridMultilevel"/>
    <w:tmpl w:val="854402CE"/>
    <w:lvl w:ilvl="0" w:tplc="19AE83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9B2112D"/>
    <w:multiLevelType w:val="hybridMultilevel"/>
    <w:tmpl w:val="1812A7FC"/>
    <w:lvl w:ilvl="0" w:tplc="19AE83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BF26F7"/>
    <w:multiLevelType w:val="hybridMultilevel"/>
    <w:tmpl w:val="FFF87460"/>
    <w:lvl w:ilvl="0" w:tplc="19AE83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CC7616"/>
    <w:multiLevelType w:val="hybridMultilevel"/>
    <w:tmpl w:val="0D26BCB4"/>
    <w:lvl w:ilvl="0" w:tplc="8BD4E944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DEE2619"/>
    <w:multiLevelType w:val="hybridMultilevel"/>
    <w:tmpl w:val="69A0BF02"/>
    <w:lvl w:ilvl="0" w:tplc="19AE83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0C3FBF"/>
    <w:multiLevelType w:val="hybridMultilevel"/>
    <w:tmpl w:val="A3A68CB6"/>
    <w:lvl w:ilvl="0" w:tplc="8BD4E944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D66101D"/>
    <w:multiLevelType w:val="hybridMultilevel"/>
    <w:tmpl w:val="D74052F4"/>
    <w:lvl w:ilvl="0" w:tplc="19AE83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EE909BD"/>
    <w:multiLevelType w:val="hybridMultilevel"/>
    <w:tmpl w:val="9EDE2E86"/>
    <w:lvl w:ilvl="0" w:tplc="4E78A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C0C9E"/>
    <w:multiLevelType w:val="hybridMultilevel"/>
    <w:tmpl w:val="6C405CD8"/>
    <w:lvl w:ilvl="0" w:tplc="19AE83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3152D3"/>
    <w:multiLevelType w:val="hybridMultilevel"/>
    <w:tmpl w:val="68B2D9C6"/>
    <w:lvl w:ilvl="0" w:tplc="19AE83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93388C"/>
    <w:multiLevelType w:val="hybridMultilevel"/>
    <w:tmpl w:val="1C008576"/>
    <w:lvl w:ilvl="0" w:tplc="19AE83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1A0109"/>
    <w:multiLevelType w:val="multilevel"/>
    <w:tmpl w:val="646E2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13"/>
  </w:num>
  <w:num w:numId="5">
    <w:abstractNumId w:val="20"/>
  </w:num>
  <w:num w:numId="6">
    <w:abstractNumId w:val="18"/>
  </w:num>
  <w:num w:numId="7">
    <w:abstractNumId w:val="1"/>
  </w:num>
  <w:num w:numId="8">
    <w:abstractNumId w:val="19"/>
  </w:num>
  <w:num w:numId="9">
    <w:abstractNumId w:val="10"/>
  </w:num>
  <w:num w:numId="10">
    <w:abstractNumId w:val="11"/>
  </w:num>
  <w:num w:numId="11">
    <w:abstractNumId w:val="1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8"/>
  </w:num>
  <w:num w:numId="15">
    <w:abstractNumId w:val="12"/>
  </w:num>
  <w:num w:numId="16">
    <w:abstractNumId w:val="14"/>
  </w:num>
  <w:num w:numId="17">
    <w:abstractNumId w:val="9"/>
  </w:num>
  <w:num w:numId="18">
    <w:abstractNumId w:val="3"/>
  </w:num>
  <w:num w:numId="19">
    <w:abstractNumId w:val="7"/>
  </w:num>
  <w:num w:numId="20">
    <w:abstractNumId w:val="15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39"/>
    <w:rsid w:val="00047852"/>
    <w:rsid w:val="000A2915"/>
    <w:rsid w:val="000B17AC"/>
    <w:rsid w:val="000F036A"/>
    <w:rsid w:val="001243B0"/>
    <w:rsid w:val="001326DA"/>
    <w:rsid w:val="001334E2"/>
    <w:rsid w:val="001A40DE"/>
    <w:rsid w:val="001F7C88"/>
    <w:rsid w:val="00202D14"/>
    <w:rsid w:val="00262AB1"/>
    <w:rsid w:val="0027042F"/>
    <w:rsid w:val="002B2A7E"/>
    <w:rsid w:val="0030043F"/>
    <w:rsid w:val="003020F7"/>
    <w:rsid w:val="00357F79"/>
    <w:rsid w:val="00361266"/>
    <w:rsid w:val="003715E2"/>
    <w:rsid w:val="003A3EA6"/>
    <w:rsid w:val="00410AFE"/>
    <w:rsid w:val="00420603"/>
    <w:rsid w:val="00485029"/>
    <w:rsid w:val="005827D6"/>
    <w:rsid w:val="00597B4C"/>
    <w:rsid w:val="005B7849"/>
    <w:rsid w:val="005C652F"/>
    <w:rsid w:val="005E2B31"/>
    <w:rsid w:val="00621A62"/>
    <w:rsid w:val="006F14EE"/>
    <w:rsid w:val="007437CC"/>
    <w:rsid w:val="007B1555"/>
    <w:rsid w:val="007D565C"/>
    <w:rsid w:val="00810F7A"/>
    <w:rsid w:val="00861D28"/>
    <w:rsid w:val="008B4BC2"/>
    <w:rsid w:val="008B7C10"/>
    <w:rsid w:val="008D1BDC"/>
    <w:rsid w:val="00901C4E"/>
    <w:rsid w:val="009C604D"/>
    <w:rsid w:val="00A04A48"/>
    <w:rsid w:val="00AB3FB3"/>
    <w:rsid w:val="00B22DFC"/>
    <w:rsid w:val="00B93CA6"/>
    <w:rsid w:val="00BC46A3"/>
    <w:rsid w:val="00BF06F1"/>
    <w:rsid w:val="00C03A5F"/>
    <w:rsid w:val="00C150F2"/>
    <w:rsid w:val="00C377A0"/>
    <w:rsid w:val="00CE7C8D"/>
    <w:rsid w:val="00D12639"/>
    <w:rsid w:val="00DF47AC"/>
    <w:rsid w:val="00E81A5C"/>
    <w:rsid w:val="00F157CC"/>
    <w:rsid w:val="00F301D8"/>
    <w:rsid w:val="00F518FC"/>
    <w:rsid w:val="00FA12A2"/>
    <w:rsid w:val="00FD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F0346C"/>
  <w15:chartTrackingRefBased/>
  <w15:docId w15:val="{6C91E599-C5A1-4ADA-9C02-8C8F3B6E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1BD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F7"/>
    <w:pPr>
      <w:ind w:left="720"/>
      <w:contextualSpacing/>
    </w:pPr>
  </w:style>
  <w:style w:type="paragraph" w:customStyle="1" w:styleId="Default">
    <w:name w:val="Default"/>
    <w:rsid w:val="003020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D1BD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4">
    <w:name w:val="Strong"/>
    <w:basedOn w:val="a0"/>
    <w:qFormat/>
    <w:rsid w:val="008D1BDC"/>
    <w:rPr>
      <w:b/>
      <w:bCs/>
    </w:rPr>
  </w:style>
  <w:style w:type="paragraph" w:customStyle="1" w:styleId="ConsPlusTitle">
    <w:name w:val="ConsPlusTitle"/>
    <w:rsid w:val="008D1B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8D1BDC"/>
    <w:pPr>
      <w:spacing w:after="0" w:line="240" w:lineRule="auto"/>
    </w:pPr>
    <w:rPr>
      <w:rFonts w:ascii="Arial" w:eastAsia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D1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1BDC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7D565C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6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3437</Words>
  <Characters>19591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17</cp:revision>
  <cp:lastPrinted>2024-06-11T05:49:00Z</cp:lastPrinted>
  <dcterms:created xsi:type="dcterms:W3CDTF">2022-12-23T11:20:00Z</dcterms:created>
  <dcterms:modified xsi:type="dcterms:W3CDTF">2024-06-11T05:51:00Z</dcterms:modified>
</cp:coreProperties>
</file>